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D5B3" w14:textId="30CBB434" w:rsidR="00E21743" w:rsidRDefault="00353078" w:rsidP="0058794B">
      <w:pPr>
        <w:shd w:val="clear" w:color="auto" w:fill="FFFFFF"/>
        <w:ind w:left="2160" w:firstLine="720"/>
        <w:jc w:val="both"/>
        <w:outlineLvl w:val="0"/>
        <w:rPr>
          <w:rFonts w:asciiTheme="majorHAnsi" w:eastAsia="Times New Roman" w:hAnsiTheme="majorHAnsi" w:cstheme="majorHAnsi"/>
          <w:b/>
          <w:bCs/>
          <w:kern w:val="36"/>
          <w:sz w:val="22"/>
          <w:szCs w:val="22"/>
          <w:lang w:eastAsia="en-GB"/>
        </w:rPr>
      </w:pPr>
      <w:r w:rsidRPr="00F9156A">
        <w:rPr>
          <w:rFonts w:asciiTheme="majorHAnsi" w:eastAsia="Times New Roman" w:hAnsiTheme="majorHAnsi" w:cstheme="majorHAnsi"/>
          <w:b/>
          <w:bCs/>
          <w:kern w:val="36"/>
          <w:sz w:val="22"/>
          <w:szCs w:val="22"/>
          <w:lang w:eastAsia="en-GB"/>
        </w:rPr>
        <w:t xml:space="preserve">Shipping, </w:t>
      </w:r>
      <w:r w:rsidR="00E21743" w:rsidRPr="00F9156A">
        <w:rPr>
          <w:rFonts w:asciiTheme="majorHAnsi" w:eastAsia="Times New Roman" w:hAnsiTheme="majorHAnsi" w:cstheme="majorHAnsi"/>
          <w:b/>
          <w:bCs/>
          <w:kern w:val="36"/>
          <w:sz w:val="22"/>
          <w:szCs w:val="22"/>
          <w:lang w:eastAsia="en-GB"/>
        </w:rPr>
        <w:t>Return and Refund Policy</w:t>
      </w:r>
    </w:p>
    <w:p w14:paraId="11CCF673" w14:textId="77777777" w:rsidR="00FE19C8" w:rsidRPr="00F9156A" w:rsidRDefault="00FE19C8" w:rsidP="0058794B">
      <w:pPr>
        <w:shd w:val="clear" w:color="auto" w:fill="FFFFFF"/>
        <w:ind w:left="2160" w:firstLine="720"/>
        <w:jc w:val="both"/>
        <w:outlineLvl w:val="0"/>
        <w:rPr>
          <w:rFonts w:asciiTheme="majorHAnsi" w:eastAsia="Times New Roman" w:hAnsiTheme="majorHAnsi" w:cstheme="majorHAnsi"/>
          <w:b/>
          <w:bCs/>
          <w:kern w:val="36"/>
          <w:sz w:val="22"/>
          <w:szCs w:val="22"/>
          <w:lang w:eastAsia="en-GB"/>
        </w:rPr>
      </w:pPr>
    </w:p>
    <w:p w14:paraId="4ABEF6D3" w14:textId="6D9CB10C" w:rsidR="00E21743" w:rsidRPr="00F9156A" w:rsidRDefault="00E21743" w:rsidP="0058794B">
      <w:pPr>
        <w:shd w:val="clear" w:color="auto" w:fill="FFFFFF"/>
        <w:jc w:val="both"/>
        <w:rPr>
          <w:rFonts w:asciiTheme="majorHAnsi" w:eastAsia="Times New Roman" w:hAnsiTheme="majorHAnsi" w:cstheme="majorHAnsi"/>
          <w:sz w:val="22"/>
          <w:szCs w:val="22"/>
          <w:shd w:val="clear" w:color="auto" w:fill="FFFF00"/>
          <w:lang w:eastAsia="en-GB"/>
        </w:rPr>
      </w:pPr>
      <w:r w:rsidRPr="00F9156A">
        <w:rPr>
          <w:rFonts w:asciiTheme="majorHAnsi" w:eastAsia="Times New Roman" w:hAnsiTheme="majorHAnsi" w:cstheme="majorHAnsi"/>
          <w:sz w:val="22"/>
          <w:szCs w:val="22"/>
          <w:lang w:eastAsia="en-GB"/>
        </w:rPr>
        <w:t>Thank you for shopping at </w:t>
      </w:r>
      <w:r w:rsidR="0058794B" w:rsidRPr="0058794B">
        <w:rPr>
          <w:rFonts w:asciiTheme="majorHAnsi" w:eastAsia="Times New Roman" w:hAnsiTheme="majorHAnsi" w:cstheme="majorHAnsi"/>
          <w:sz w:val="22"/>
          <w:szCs w:val="22"/>
          <w:lang w:eastAsia="en-GB"/>
        </w:rPr>
        <w:t>Company</w:t>
      </w:r>
    </w:p>
    <w:p w14:paraId="593E531F" w14:textId="7CA2B34B" w:rsidR="00E21743" w:rsidRPr="00F9156A" w:rsidRDefault="00E21743"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If, for any reason, </w:t>
      </w:r>
      <w:proofErr w:type="gramStart"/>
      <w:r w:rsidR="0058794B">
        <w:rPr>
          <w:rFonts w:asciiTheme="majorHAnsi" w:eastAsia="Times New Roman" w:hAnsiTheme="majorHAnsi" w:cstheme="majorHAnsi"/>
          <w:sz w:val="22"/>
          <w:szCs w:val="22"/>
          <w:lang w:eastAsia="en-GB"/>
        </w:rPr>
        <w:t>You</w:t>
      </w:r>
      <w:proofErr w:type="gramEnd"/>
      <w:r w:rsidRPr="00F9156A">
        <w:rPr>
          <w:rFonts w:asciiTheme="majorHAnsi" w:eastAsia="Times New Roman" w:hAnsiTheme="majorHAnsi" w:cstheme="majorHAnsi"/>
          <w:sz w:val="22"/>
          <w:szCs w:val="22"/>
          <w:lang w:eastAsia="en-GB"/>
        </w:rPr>
        <w:t xml:space="preserve"> are not completely satisfied with </w:t>
      </w:r>
      <w:r w:rsidR="00385D7B" w:rsidRPr="00F9156A">
        <w:rPr>
          <w:rFonts w:asciiTheme="majorHAnsi" w:eastAsia="Times New Roman" w:hAnsiTheme="majorHAnsi" w:cstheme="majorHAnsi"/>
          <w:sz w:val="22"/>
          <w:szCs w:val="22"/>
          <w:lang w:eastAsia="en-GB"/>
        </w:rPr>
        <w:t xml:space="preserve">your </w:t>
      </w:r>
      <w:r w:rsidRPr="00F9156A">
        <w:rPr>
          <w:rFonts w:asciiTheme="majorHAnsi" w:eastAsia="Times New Roman" w:hAnsiTheme="majorHAnsi" w:cstheme="majorHAnsi"/>
          <w:sz w:val="22"/>
          <w:szCs w:val="22"/>
          <w:lang w:eastAsia="en-GB"/>
        </w:rPr>
        <w:t xml:space="preserve">purchase We invite You to review our policy on </w:t>
      </w:r>
      <w:r w:rsidR="0048132C">
        <w:rPr>
          <w:rFonts w:asciiTheme="majorHAnsi" w:eastAsia="Times New Roman" w:hAnsiTheme="majorHAnsi" w:cstheme="majorHAnsi"/>
          <w:sz w:val="22"/>
          <w:szCs w:val="22"/>
          <w:lang w:eastAsia="en-GB"/>
        </w:rPr>
        <w:t xml:space="preserve">Shipping, </w:t>
      </w:r>
      <w:r w:rsidR="0048132C" w:rsidRPr="00005DAC">
        <w:rPr>
          <w:rFonts w:asciiTheme="majorHAnsi" w:eastAsia="Times New Roman" w:hAnsiTheme="majorHAnsi" w:cstheme="majorHAnsi"/>
          <w:sz w:val="22"/>
          <w:szCs w:val="22"/>
          <w:lang w:eastAsia="en-GB"/>
        </w:rPr>
        <w:t>returns</w:t>
      </w:r>
      <w:r w:rsidR="00A66480">
        <w:rPr>
          <w:rFonts w:asciiTheme="majorHAnsi" w:eastAsia="Times New Roman" w:hAnsiTheme="majorHAnsi" w:cstheme="majorHAnsi"/>
          <w:sz w:val="22"/>
          <w:szCs w:val="22"/>
          <w:lang w:eastAsia="en-GB"/>
        </w:rPr>
        <w:t>,</w:t>
      </w:r>
      <w:r w:rsidR="0048132C" w:rsidRPr="00F9156A">
        <w:rPr>
          <w:rFonts w:asciiTheme="majorHAnsi" w:eastAsia="Times New Roman" w:hAnsiTheme="majorHAnsi" w:cstheme="majorHAnsi"/>
          <w:sz w:val="22"/>
          <w:szCs w:val="22"/>
          <w:lang w:eastAsia="en-GB"/>
        </w:rPr>
        <w:t xml:space="preserve"> </w:t>
      </w:r>
      <w:r w:rsidR="0048132C">
        <w:rPr>
          <w:rFonts w:asciiTheme="majorHAnsi" w:eastAsia="Times New Roman" w:hAnsiTheme="majorHAnsi" w:cstheme="majorHAnsi"/>
          <w:sz w:val="22"/>
          <w:szCs w:val="22"/>
          <w:lang w:eastAsia="en-GB"/>
        </w:rPr>
        <w:t xml:space="preserve">and </w:t>
      </w:r>
      <w:r w:rsidRPr="00F9156A">
        <w:rPr>
          <w:rFonts w:asciiTheme="majorHAnsi" w:eastAsia="Times New Roman" w:hAnsiTheme="majorHAnsi" w:cstheme="majorHAnsi"/>
          <w:sz w:val="22"/>
          <w:szCs w:val="22"/>
          <w:lang w:eastAsia="en-GB"/>
        </w:rPr>
        <w:t>refunds</w:t>
      </w:r>
      <w:r w:rsidR="0048132C">
        <w:rPr>
          <w:rFonts w:asciiTheme="majorHAnsi" w:eastAsia="Times New Roman" w:hAnsiTheme="majorHAnsi" w:cstheme="majorHAnsi"/>
          <w:sz w:val="22"/>
          <w:szCs w:val="22"/>
          <w:lang w:eastAsia="en-GB"/>
        </w:rPr>
        <w:t>.</w:t>
      </w:r>
      <w:r w:rsidRPr="00F9156A">
        <w:rPr>
          <w:rFonts w:asciiTheme="majorHAnsi" w:eastAsia="Times New Roman" w:hAnsiTheme="majorHAnsi" w:cstheme="majorHAnsi"/>
          <w:sz w:val="22"/>
          <w:szCs w:val="22"/>
          <w:lang w:eastAsia="en-GB"/>
        </w:rPr>
        <w:t> </w:t>
      </w:r>
    </w:p>
    <w:p w14:paraId="2B8EBA6C" w14:textId="77777777" w:rsidR="006C5C7B" w:rsidRPr="00F9156A" w:rsidRDefault="006C5C7B" w:rsidP="0058794B">
      <w:pPr>
        <w:shd w:val="clear" w:color="auto" w:fill="FFFFFF"/>
        <w:jc w:val="both"/>
        <w:rPr>
          <w:rFonts w:asciiTheme="majorHAnsi" w:eastAsia="Times New Roman" w:hAnsiTheme="majorHAnsi" w:cstheme="majorHAnsi"/>
          <w:sz w:val="22"/>
          <w:szCs w:val="22"/>
          <w:lang w:eastAsia="en-GB"/>
        </w:rPr>
      </w:pPr>
    </w:p>
    <w:p w14:paraId="0B0BEA2A" w14:textId="0541F40F" w:rsidR="00E21743" w:rsidRPr="00F9156A" w:rsidRDefault="00E21743"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The following terms are applicable for any products that You </w:t>
      </w:r>
      <w:r w:rsidR="00385D7B" w:rsidRPr="00F9156A">
        <w:rPr>
          <w:rFonts w:asciiTheme="majorHAnsi" w:eastAsia="Times New Roman" w:hAnsiTheme="majorHAnsi" w:cstheme="majorHAnsi"/>
          <w:sz w:val="22"/>
          <w:szCs w:val="22"/>
          <w:lang w:eastAsia="en-GB"/>
        </w:rPr>
        <w:t xml:space="preserve">have </w:t>
      </w:r>
      <w:r w:rsidRPr="00F9156A">
        <w:rPr>
          <w:rFonts w:asciiTheme="majorHAnsi" w:eastAsia="Times New Roman" w:hAnsiTheme="majorHAnsi" w:cstheme="majorHAnsi"/>
          <w:sz w:val="22"/>
          <w:szCs w:val="22"/>
          <w:lang w:eastAsia="en-GB"/>
        </w:rPr>
        <w:t>purchased with Us.</w:t>
      </w:r>
    </w:p>
    <w:p w14:paraId="4842E15A" w14:textId="15E01AD7" w:rsidR="00E21743" w:rsidRPr="00F9156A" w:rsidRDefault="00E21743" w:rsidP="0058794B">
      <w:pPr>
        <w:shd w:val="clear" w:color="auto" w:fill="FFFFFF"/>
        <w:jc w:val="both"/>
        <w:rPr>
          <w:rFonts w:asciiTheme="majorHAnsi" w:eastAsia="Times New Roman" w:hAnsiTheme="majorHAnsi" w:cstheme="majorHAnsi"/>
          <w:sz w:val="22"/>
          <w:szCs w:val="22"/>
          <w:lang w:eastAsia="en-GB"/>
        </w:rPr>
      </w:pPr>
    </w:p>
    <w:p w14:paraId="2B29928E" w14:textId="77777777" w:rsidR="00E21743" w:rsidRPr="00F9156A" w:rsidRDefault="00E21743" w:rsidP="0058794B">
      <w:pPr>
        <w:shd w:val="clear" w:color="auto" w:fill="FFFFFF"/>
        <w:jc w:val="both"/>
        <w:outlineLvl w:val="0"/>
        <w:rPr>
          <w:rFonts w:asciiTheme="majorHAnsi" w:eastAsia="Times New Roman" w:hAnsiTheme="majorHAnsi" w:cstheme="majorHAnsi"/>
          <w:b/>
          <w:bCs/>
          <w:kern w:val="36"/>
          <w:sz w:val="22"/>
          <w:szCs w:val="22"/>
          <w:lang w:eastAsia="en-GB"/>
        </w:rPr>
      </w:pPr>
      <w:r w:rsidRPr="00F9156A">
        <w:rPr>
          <w:rFonts w:asciiTheme="majorHAnsi" w:eastAsia="Times New Roman" w:hAnsiTheme="majorHAnsi" w:cstheme="majorHAnsi"/>
          <w:b/>
          <w:bCs/>
          <w:kern w:val="36"/>
          <w:sz w:val="22"/>
          <w:szCs w:val="22"/>
          <w:lang w:eastAsia="en-GB"/>
        </w:rPr>
        <w:t>Interpretation and Definitions</w:t>
      </w:r>
    </w:p>
    <w:p w14:paraId="74E80908" w14:textId="77777777" w:rsidR="00E21743" w:rsidRPr="00F9156A" w:rsidRDefault="00E21743" w:rsidP="0058794B">
      <w:pPr>
        <w:shd w:val="clear" w:color="auto" w:fill="FFFFFF"/>
        <w:jc w:val="both"/>
        <w:outlineLvl w:val="1"/>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 </w:t>
      </w:r>
    </w:p>
    <w:p w14:paraId="04AF61A2" w14:textId="7B6C8C91" w:rsidR="00E21743" w:rsidRPr="00F9156A" w:rsidRDefault="00E21743" w:rsidP="0058794B">
      <w:pPr>
        <w:pStyle w:val="ListParagraph"/>
        <w:numPr>
          <w:ilvl w:val="0"/>
          <w:numId w:val="3"/>
        </w:numPr>
        <w:shd w:val="clear" w:color="auto" w:fill="FFFFFF"/>
        <w:jc w:val="both"/>
        <w:outlineLvl w:val="1"/>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Interpretation</w:t>
      </w:r>
    </w:p>
    <w:p w14:paraId="574142B7" w14:textId="209EDE80" w:rsidR="00E21743" w:rsidRPr="00F9156A" w:rsidRDefault="00E21743"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The words </w:t>
      </w:r>
      <w:r w:rsidR="00EE410B">
        <w:rPr>
          <w:rFonts w:asciiTheme="majorHAnsi" w:eastAsia="Times New Roman" w:hAnsiTheme="majorHAnsi" w:cstheme="majorHAnsi"/>
          <w:sz w:val="22"/>
          <w:szCs w:val="22"/>
          <w:lang w:eastAsia="en-GB"/>
        </w:rPr>
        <w:t>in</w:t>
      </w:r>
      <w:r w:rsidRPr="00F9156A">
        <w:rPr>
          <w:rFonts w:asciiTheme="majorHAnsi" w:eastAsia="Times New Roman" w:hAnsiTheme="majorHAnsi" w:cstheme="majorHAnsi"/>
          <w:sz w:val="22"/>
          <w:szCs w:val="22"/>
          <w:lang w:eastAsia="en-GB"/>
        </w:rPr>
        <w:t xml:space="preserve"> which the initial letter is capitalized have meanings defined under the following conditions. The following definitions shall have the same meaning regardless of whether they appear in singular or in </w:t>
      </w:r>
      <w:r w:rsidR="00EE410B">
        <w:rPr>
          <w:rFonts w:asciiTheme="majorHAnsi" w:eastAsia="Times New Roman" w:hAnsiTheme="majorHAnsi" w:cstheme="majorHAnsi"/>
          <w:sz w:val="22"/>
          <w:szCs w:val="22"/>
          <w:lang w:eastAsia="en-GB"/>
        </w:rPr>
        <w:t xml:space="preserve">the </w:t>
      </w:r>
      <w:r w:rsidRPr="00F9156A">
        <w:rPr>
          <w:rFonts w:asciiTheme="majorHAnsi" w:eastAsia="Times New Roman" w:hAnsiTheme="majorHAnsi" w:cstheme="majorHAnsi"/>
          <w:sz w:val="22"/>
          <w:szCs w:val="22"/>
          <w:lang w:eastAsia="en-GB"/>
        </w:rPr>
        <w:t>plural.</w:t>
      </w:r>
    </w:p>
    <w:p w14:paraId="51725B68" w14:textId="7DD8063B" w:rsidR="00E21743" w:rsidRPr="00F9156A" w:rsidRDefault="00E21743" w:rsidP="0058794B">
      <w:pPr>
        <w:shd w:val="clear" w:color="auto" w:fill="FFFFFF"/>
        <w:jc w:val="both"/>
        <w:rPr>
          <w:rFonts w:asciiTheme="majorHAnsi" w:eastAsia="Times New Roman" w:hAnsiTheme="majorHAnsi" w:cstheme="majorHAnsi"/>
          <w:sz w:val="22"/>
          <w:szCs w:val="22"/>
          <w:lang w:eastAsia="en-GB"/>
        </w:rPr>
      </w:pPr>
    </w:p>
    <w:p w14:paraId="74681733" w14:textId="62868352" w:rsidR="00E21743" w:rsidRPr="00F9156A" w:rsidRDefault="00E21743" w:rsidP="0058794B">
      <w:pPr>
        <w:pStyle w:val="ListParagraph"/>
        <w:numPr>
          <w:ilvl w:val="0"/>
          <w:numId w:val="3"/>
        </w:numPr>
        <w:shd w:val="clear" w:color="auto" w:fill="FFFFFF"/>
        <w:jc w:val="both"/>
        <w:outlineLvl w:val="1"/>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Definitions</w:t>
      </w:r>
    </w:p>
    <w:p w14:paraId="6583987A" w14:textId="77777777" w:rsidR="00E21743" w:rsidRPr="00F9156A" w:rsidRDefault="00E21743"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For the purposes of this Return and Refund Policy:</w:t>
      </w:r>
    </w:p>
    <w:p w14:paraId="5B490CDC" w14:textId="12EB67F6" w:rsidR="00E21743" w:rsidRPr="0058794B" w:rsidRDefault="00E21743"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b/>
          <w:bCs/>
          <w:sz w:val="22"/>
          <w:szCs w:val="22"/>
          <w:lang w:eastAsia="en-GB"/>
        </w:rPr>
        <w:t>Company</w:t>
      </w:r>
      <w:r w:rsidRPr="00F9156A">
        <w:rPr>
          <w:rFonts w:asciiTheme="majorHAnsi" w:eastAsia="Times New Roman" w:hAnsiTheme="majorHAnsi" w:cstheme="majorHAnsi"/>
          <w:sz w:val="22"/>
          <w:szCs w:val="22"/>
          <w:lang w:eastAsia="en-GB"/>
        </w:rPr>
        <w:t xml:space="preserve"> (referred to as either "the Company", "We", "Us" or "Our" in this Agreement) refers to </w:t>
      </w:r>
      <w:r w:rsidR="006664E4">
        <w:rPr>
          <w:rFonts w:asciiTheme="majorHAnsi" w:eastAsia="Times New Roman" w:hAnsiTheme="majorHAnsi" w:cstheme="majorHAnsi"/>
          <w:sz w:val="22"/>
          <w:szCs w:val="22"/>
          <w:lang w:eastAsia="en-GB"/>
        </w:rPr>
        <w:t>Orbital Connect with the following</w:t>
      </w:r>
      <w:r w:rsidRPr="00F9156A">
        <w:rPr>
          <w:rFonts w:asciiTheme="majorHAnsi" w:eastAsia="Times New Roman" w:hAnsiTheme="majorHAnsi" w:cstheme="majorHAnsi"/>
          <w:sz w:val="22"/>
          <w:szCs w:val="22"/>
          <w:lang w:eastAsia="en-GB"/>
        </w:rPr>
        <w:t xml:space="preserve"> </w:t>
      </w:r>
      <w:r w:rsidR="00F4739D" w:rsidRPr="00F9156A">
        <w:rPr>
          <w:rFonts w:asciiTheme="majorHAnsi" w:eastAsia="Times New Roman" w:hAnsiTheme="majorHAnsi" w:cstheme="majorHAnsi"/>
          <w:sz w:val="22"/>
          <w:szCs w:val="22"/>
          <w:lang w:eastAsia="en-GB"/>
        </w:rPr>
        <w:t>address</w:t>
      </w:r>
      <w:r w:rsidR="00BE31B4" w:rsidRPr="00F9156A">
        <w:rPr>
          <w:rFonts w:asciiTheme="majorHAnsi" w:eastAsia="Times New Roman" w:hAnsiTheme="majorHAnsi" w:cstheme="majorHAnsi"/>
          <w:sz w:val="22"/>
          <w:szCs w:val="22"/>
          <w:lang w:eastAsia="en-GB"/>
        </w:rPr>
        <w:t xml:space="preserve">: </w:t>
      </w:r>
      <w:r w:rsidRPr="0058794B">
        <w:rPr>
          <w:rFonts w:asciiTheme="majorHAnsi" w:eastAsia="Times New Roman" w:hAnsiTheme="majorHAnsi" w:cstheme="majorHAnsi"/>
          <w:sz w:val="22"/>
          <w:szCs w:val="22"/>
          <w:lang w:eastAsia="en-GB"/>
        </w:rPr>
        <w:t>10880 Wilshire Blvd, Los Angeles, CA 90024.</w:t>
      </w:r>
    </w:p>
    <w:p w14:paraId="650A284F" w14:textId="4AB22C19" w:rsidR="00E21743" w:rsidRDefault="00E21743"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b/>
          <w:bCs/>
          <w:sz w:val="22"/>
          <w:szCs w:val="22"/>
          <w:lang w:eastAsia="en-GB"/>
        </w:rPr>
        <w:t>Goods</w:t>
      </w:r>
      <w:r w:rsidRPr="00F9156A">
        <w:rPr>
          <w:rFonts w:asciiTheme="majorHAnsi" w:eastAsia="Times New Roman" w:hAnsiTheme="majorHAnsi" w:cstheme="majorHAnsi"/>
          <w:sz w:val="22"/>
          <w:szCs w:val="22"/>
          <w:lang w:eastAsia="en-GB"/>
        </w:rPr>
        <w:t xml:space="preserve"> refer to the items offered for sale on the </w:t>
      </w:r>
      <w:r w:rsidR="00385D7B" w:rsidRPr="00F9156A">
        <w:rPr>
          <w:rFonts w:asciiTheme="majorHAnsi" w:eastAsia="Times New Roman" w:hAnsiTheme="majorHAnsi" w:cstheme="majorHAnsi"/>
          <w:sz w:val="22"/>
          <w:szCs w:val="22"/>
          <w:lang w:eastAsia="en-GB"/>
        </w:rPr>
        <w:t>Website (</w:t>
      </w:r>
      <w:hyperlink r:id="rId6" w:history="1">
        <w:r w:rsidR="006664E4" w:rsidRPr="00CD21BA">
          <w:rPr>
            <w:rStyle w:val="Hyperlink"/>
            <w:rFonts w:asciiTheme="majorHAnsi" w:eastAsia="Times New Roman" w:hAnsiTheme="majorHAnsi" w:cstheme="majorHAnsi"/>
            <w:sz w:val="22"/>
            <w:szCs w:val="22"/>
            <w:lang w:eastAsia="en-GB"/>
          </w:rPr>
          <w:t>https://store.orbitalconnect.com</w:t>
        </w:r>
      </w:hyperlink>
      <w:r w:rsidR="00385D7B" w:rsidRPr="00F9156A">
        <w:rPr>
          <w:rFonts w:asciiTheme="majorHAnsi" w:eastAsia="Times New Roman" w:hAnsiTheme="majorHAnsi" w:cstheme="majorHAnsi"/>
          <w:sz w:val="22"/>
          <w:szCs w:val="22"/>
          <w:lang w:eastAsia="en-GB"/>
        </w:rPr>
        <w:t>)</w:t>
      </w:r>
      <w:r w:rsidRPr="00F9156A">
        <w:rPr>
          <w:rFonts w:asciiTheme="majorHAnsi" w:eastAsia="Times New Roman" w:hAnsiTheme="majorHAnsi" w:cstheme="majorHAnsi"/>
          <w:sz w:val="22"/>
          <w:szCs w:val="22"/>
          <w:lang w:eastAsia="en-GB"/>
        </w:rPr>
        <w:t>.</w:t>
      </w:r>
    </w:p>
    <w:p w14:paraId="11FFDD9F" w14:textId="7CCBCC13" w:rsidR="006664E4" w:rsidRPr="00F9156A" w:rsidRDefault="006664E4"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b/>
          <w:bCs/>
          <w:sz w:val="22"/>
          <w:szCs w:val="22"/>
          <w:lang w:eastAsia="en-GB"/>
        </w:rPr>
        <w:t xml:space="preserve">Services refers to Company’s Website - </w:t>
      </w:r>
      <w:r w:rsidRPr="00F9156A">
        <w:rPr>
          <w:rFonts w:asciiTheme="majorHAnsi" w:eastAsia="Times New Roman" w:hAnsiTheme="majorHAnsi" w:cstheme="majorHAnsi"/>
          <w:sz w:val="22"/>
          <w:szCs w:val="22"/>
          <w:u w:val="single"/>
          <w:lang w:eastAsia="en-GB"/>
        </w:rPr>
        <w:t>https://store.orbitalconnect.com</w:t>
      </w:r>
    </w:p>
    <w:p w14:paraId="1DF4F165" w14:textId="5A3CAEF3" w:rsidR="00E21743" w:rsidRPr="006664E4" w:rsidRDefault="00E21743" w:rsidP="006664E4">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b/>
          <w:bCs/>
          <w:sz w:val="22"/>
          <w:szCs w:val="22"/>
          <w:lang w:eastAsia="en-GB"/>
        </w:rPr>
        <w:t>Orders</w:t>
      </w:r>
      <w:r w:rsidRPr="00F9156A">
        <w:rPr>
          <w:rFonts w:asciiTheme="majorHAnsi" w:eastAsia="Times New Roman" w:hAnsiTheme="majorHAnsi" w:cstheme="majorHAnsi"/>
          <w:sz w:val="22"/>
          <w:szCs w:val="22"/>
          <w:lang w:eastAsia="en-GB"/>
        </w:rPr>
        <w:t xml:space="preserve"> mean a request by You to purchase </w:t>
      </w:r>
      <w:r w:rsidR="006664E4" w:rsidRPr="00F9156A">
        <w:rPr>
          <w:rFonts w:asciiTheme="majorHAnsi" w:eastAsia="Times New Roman" w:hAnsiTheme="majorHAnsi" w:cstheme="majorHAnsi"/>
          <w:sz w:val="22"/>
          <w:szCs w:val="22"/>
          <w:lang w:eastAsia="en-GB"/>
        </w:rPr>
        <w:t>Goods (</w:t>
      </w:r>
      <w:r w:rsidR="00385D7B" w:rsidRPr="00F9156A">
        <w:rPr>
          <w:rFonts w:asciiTheme="majorHAnsi" w:eastAsia="Times New Roman" w:hAnsiTheme="majorHAnsi" w:cstheme="majorHAnsi"/>
          <w:sz w:val="22"/>
          <w:szCs w:val="22"/>
          <w:lang w:eastAsia="en-GB"/>
        </w:rPr>
        <w:t>equipment and/ or service)</w:t>
      </w:r>
      <w:r w:rsidRPr="00F9156A">
        <w:rPr>
          <w:rFonts w:asciiTheme="majorHAnsi" w:eastAsia="Times New Roman" w:hAnsiTheme="majorHAnsi" w:cstheme="majorHAnsi"/>
          <w:sz w:val="22"/>
          <w:szCs w:val="22"/>
          <w:lang w:eastAsia="en-GB"/>
        </w:rPr>
        <w:t xml:space="preserve"> from Us.</w:t>
      </w:r>
    </w:p>
    <w:p w14:paraId="6D276A42" w14:textId="5D55831A" w:rsidR="00E21743" w:rsidRPr="00F9156A" w:rsidRDefault="00E21743"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b/>
          <w:bCs/>
          <w:sz w:val="22"/>
          <w:szCs w:val="22"/>
          <w:lang w:eastAsia="en-GB"/>
        </w:rPr>
        <w:t>Website</w:t>
      </w:r>
      <w:r w:rsidRPr="00F9156A">
        <w:rPr>
          <w:rFonts w:asciiTheme="majorHAnsi" w:eastAsia="Times New Roman" w:hAnsiTheme="majorHAnsi" w:cstheme="majorHAnsi"/>
          <w:sz w:val="22"/>
          <w:szCs w:val="22"/>
          <w:lang w:eastAsia="en-GB"/>
        </w:rPr>
        <w:t> refers</w:t>
      </w:r>
      <w:r w:rsidR="002D75C5">
        <w:rPr>
          <w:rFonts w:asciiTheme="majorHAnsi" w:eastAsia="Times New Roman" w:hAnsiTheme="majorHAnsi" w:cstheme="majorHAnsi"/>
          <w:sz w:val="22"/>
          <w:szCs w:val="22"/>
          <w:lang w:eastAsia="en-GB"/>
        </w:rPr>
        <w:t xml:space="preserve"> </w:t>
      </w:r>
      <w:r w:rsidRPr="00F9156A">
        <w:rPr>
          <w:rFonts w:asciiTheme="majorHAnsi" w:eastAsia="Times New Roman" w:hAnsiTheme="majorHAnsi" w:cstheme="majorHAnsi"/>
          <w:sz w:val="22"/>
          <w:szCs w:val="22"/>
          <w:lang w:eastAsia="en-GB"/>
        </w:rPr>
        <w:t>to </w:t>
      </w:r>
      <w:r w:rsidR="0058794B" w:rsidRPr="0058794B">
        <w:rPr>
          <w:rFonts w:asciiTheme="majorHAnsi" w:eastAsia="Times New Roman" w:hAnsiTheme="majorHAnsi" w:cstheme="majorHAnsi"/>
          <w:sz w:val="22"/>
          <w:szCs w:val="22"/>
          <w:lang w:eastAsia="en-GB"/>
        </w:rPr>
        <w:t>Company</w:t>
      </w:r>
      <w:r w:rsidR="006664E4">
        <w:rPr>
          <w:rFonts w:asciiTheme="majorHAnsi" w:eastAsia="Times New Roman" w:hAnsiTheme="majorHAnsi" w:cstheme="majorHAnsi"/>
          <w:sz w:val="22"/>
          <w:szCs w:val="22"/>
          <w:lang w:eastAsia="en-GB"/>
        </w:rPr>
        <w:t>’s webpage</w:t>
      </w:r>
      <w:r w:rsidRPr="0058794B">
        <w:rPr>
          <w:rFonts w:asciiTheme="majorHAnsi" w:eastAsia="Times New Roman" w:hAnsiTheme="majorHAnsi" w:cstheme="majorHAnsi"/>
          <w:sz w:val="22"/>
          <w:szCs w:val="22"/>
          <w:lang w:eastAsia="en-GB"/>
        </w:rPr>
        <w:t>,</w:t>
      </w:r>
      <w:r w:rsidRPr="00F9156A">
        <w:rPr>
          <w:rFonts w:asciiTheme="majorHAnsi" w:eastAsia="Times New Roman" w:hAnsiTheme="majorHAnsi" w:cstheme="majorHAnsi"/>
          <w:sz w:val="22"/>
          <w:szCs w:val="22"/>
          <w:lang w:eastAsia="en-GB"/>
        </w:rPr>
        <w:t xml:space="preserve"> accessible from </w:t>
      </w:r>
      <w:hyperlink r:id="rId7" w:history="1">
        <w:r w:rsidRPr="00F9156A">
          <w:rPr>
            <w:rFonts w:asciiTheme="majorHAnsi" w:eastAsia="Times New Roman" w:hAnsiTheme="majorHAnsi" w:cstheme="majorHAnsi"/>
            <w:sz w:val="22"/>
            <w:szCs w:val="22"/>
            <w:u w:val="single"/>
            <w:lang w:eastAsia="en-GB"/>
          </w:rPr>
          <w:t>www.orbitalconnect.com</w:t>
        </w:r>
      </w:hyperlink>
      <w:r w:rsidR="00DB6F28" w:rsidRPr="00F9156A">
        <w:rPr>
          <w:rFonts w:asciiTheme="majorHAnsi" w:eastAsia="Times New Roman" w:hAnsiTheme="majorHAnsi" w:cstheme="majorHAnsi"/>
          <w:sz w:val="22"/>
          <w:szCs w:val="22"/>
          <w:u w:val="single"/>
          <w:lang w:eastAsia="en-GB"/>
        </w:rPr>
        <w:t xml:space="preserve"> or https://store.orbitalconnect.com</w:t>
      </w:r>
    </w:p>
    <w:p w14:paraId="255EE2B8" w14:textId="17F6CB6E" w:rsidR="006C5C7B" w:rsidRPr="00F9156A" w:rsidRDefault="00E21743"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b/>
          <w:bCs/>
          <w:sz w:val="22"/>
          <w:szCs w:val="22"/>
          <w:lang w:eastAsia="en-GB"/>
        </w:rPr>
        <w:t>You</w:t>
      </w:r>
      <w:r w:rsidRPr="00F9156A">
        <w:rPr>
          <w:rFonts w:asciiTheme="majorHAnsi" w:eastAsia="Times New Roman" w:hAnsiTheme="majorHAnsi" w:cstheme="majorHAnsi"/>
          <w:sz w:val="22"/>
          <w:szCs w:val="22"/>
          <w:lang w:eastAsia="en-GB"/>
        </w:rPr>
        <w:t> </w:t>
      </w:r>
      <w:proofErr w:type="gramStart"/>
      <w:r w:rsidRPr="00F9156A">
        <w:rPr>
          <w:rFonts w:asciiTheme="majorHAnsi" w:eastAsia="Times New Roman" w:hAnsiTheme="majorHAnsi" w:cstheme="majorHAnsi"/>
          <w:sz w:val="22"/>
          <w:szCs w:val="22"/>
          <w:lang w:eastAsia="en-GB"/>
        </w:rPr>
        <w:t>means</w:t>
      </w:r>
      <w:proofErr w:type="gramEnd"/>
      <w:r w:rsidRPr="00F9156A">
        <w:rPr>
          <w:rFonts w:asciiTheme="majorHAnsi" w:eastAsia="Times New Roman" w:hAnsiTheme="majorHAnsi" w:cstheme="majorHAnsi"/>
          <w:sz w:val="22"/>
          <w:szCs w:val="22"/>
          <w:lang w:eastAsia="en-GB"/>
        </w:rPr>
        <w:t xml:space="preserve"> the individual accessing</w:t>
      </w:r>
      <w:r w:rsidR="00352EA3">
        <w:rPr>
          <w:rFonts w:asciiTheme="majorHAnsi" w:eastAsia="Times New Roman" w:hAnsiTheme="majorHAnsi" w:cstheme="majorHAnsi"/>
          <w:sz w:val="22"/>
          <w:szCs w:val="22"/>
          <w:lang w:eastAsia="en-GB"/>
        </w:rPr>
        <w:t>,</w:t>
      </w:r>
      <w:r w:rsidRPr="00F9156A">
        <w:rPr>
          <w:rFonts w:asciiTheme="majorHAnsi" w:eastAsia="Times New Roman" w:hAnsiTheme="majorHAnsi" w:cstheme="majorHAnsi"/>
          <w:sz w:val="22"/>
          <w:szCs w:val="22"/>
          <w:lang w:eastAsia="en-GB"/>
        </w:rPr>
        <w:t xml:space="preserve"> using the Service</w:t>
      </w:r>
      <w:r w:rsidR="00352EA3">
        <w:rPr>
          <w:rFonts w:asciiTheme="majorHAnsi" w:eastAsia="Times New Roman" w:hAnsiTheme="majorHAnsi" w:cstheme="majorHAnsi"/>
          <w:sz w:val="22"/>
          <w:szCs w:val="22"/>
          <w:lang w:eastAsia="en-GB"/>
        </w:rPr>
        <w:t xml:space="preserve"> </w:t>
      </w:r>
      <w:r w:rsidR="006664E4">
        <w:rPr>
          <w:rFonts w:asciiTheme="majorHAnsi" w:eastAsia="Times New Roman" w:hAnsiTheme="majorHAnsi" w:cstheme="majorHAnsi"/>
          <w:sz w:val="22"/>
          <w:szCs w:val="22"/>
          <w:lang w:eastAsia="en-GB"/>
        </w:rPr>
        <w:t>and,</w:t>
      </w:r>
      <w:r w:rsidRPr="00F9156A">
        <w:rPr>
          <w:rFonts w:asciiTheme="majorHAnsi" w:eastAsia="Times New Roman" w:hAnsiTheme="majorHAnsi" w:cstheme="majorHAnsi"/>
          <w:sz w:val="22"/>
          <w:szCs w:val="22"/>
          <w:lang w:eastAsia="en-GB"/>
        </w:rPr>
        <w:t xml:space="preserve"> or the company, or other legal entity on behalf of which such individual is accessing or using the Service, as applicable.</w:t>
      </w:r>
    </w:p>
    <w:p w14:paraId="6499DC15" w14:textId="784F1C65" w:rsidR="00DF1764" w:rsidRPr="00F9156A" w:rsidRDefault="00DF1764" w:rsidP="0058794B">
      <w:pPr>
        <w:pStyle w:val="ListParagraph"/>
        <w:numPr>
          <w:ilvl w:val="1"/>
          <w:numId w:val="3"/>
        </w:numPr>
        <w:shd w:val="clear" w:color="auto" w:fill="FFFFFF"/>
        <w:jc w:val="both"/>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Additional Definitions</w:t>
      </w:r>
    </w:p>
    <w:p w14:paraId="02A39031" w14:textId="29984264" w:rsidR="00DF1764" w:rsidRPr="00F9156A" w:rsidRDefault="00DF1764" w:rsidP="0058794B">
      <w:pPr>
        <w:pStyle w:val="ListParagraph"/>
        <w:numPr>
          <w:ilvl w:val="2"/>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Calibri" w:hAnsiTheme="majorHAnsi" w:cstheme="majorHAnsi"/>
          <w:b/>
          <w:bCs/>
          <w:sz w:val="22"/>
          <w:szCs w:val="22"/>
        </w:rPr>
        <w:t xml:space="preserve">Products </w:t>
      </w:r>
      <w:r w:rsidRPr="00F9156A">
        <w:rPr>
          <w:rFonts w:asciiTheme="majorHAnsi" w:eastAsia="Calibri" w:hAnsiTheme="majorHAnsi" w:cstheme="majorHAnsi"/>
          <w:sz w:val="22"/>
          <w:szCs w:val="22"/>
        </w:rPr>
        <w:t xml:space="preserve">means the hardware, equipment, devices, peripherals, or other related items that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provides to Customer pursuant to this Order.</w:t>
      </w:r>
    </w:p>
    <w:p w14:paraId="59FAFE6A" w14:textId="64CC9835" w:rsidR="00DF1764" w:rsidRPr="00F9156A" w:rsidRDefault="00DF1764" w:rsidP="0058794B">
      <w:pPr>
        <w:pStyle w:val="ListParagraph"/>
        <w:numPr>
          <w:ilvl w:val="2"/>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Calibri" w:hAnsiTheme="majorHAnsi" w:cstheme="majorHAnsi"/>
          <w:b/>
          <w:sz w:val="22"/>
          <w:szCs w:val="22"/>
        </w:rPr>
        <w:t>Defective Products</w:t>
      </w:r>
      <w:r w:rsidRPr="00F9156A">
        <w:rPr>
          <w:rFonts w:asciiTheme="majorHAnsi" w:eastAsia="Calibri" w:hAnsiTheme="majorHAnsi" w:cstheme="majorHAnsi"/>
          <w:sz w:val="22"/>
          <w:szCs w:val="22"/>
        </w:rPr>
        <w:t xml:space="preserve"> means Products that do not significantly conform to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’s published Specifications. </w:t>
      </w:r>
    </w:p>
    <w:p w14:paraId="72345B94" w14:textId="2102FCBD" w:rsidR="00DF1764" w:rsidRPr="00F9156A" w:rsidRDefault="00DF1764" w:rsidP="0058794B">
      <w:pPr>
        <w:pStyle w:val="ListParagraph"/>
        <w:numPr>
          <w:ilvl w:val="2"/>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Calibri" w:hAnsiTheme="majorHAnsi" w:cstheme="majorHAnsi"/>
          <w:b/>
          <w:sz w:val="22"/>
          <w:szCs w:val="22"/>
        </w:rPr>
        <w:t xml:space="preserve">Nonconforming Products </w:t>
      </w:r>
      <w:r w:rsidRPr="00F9156A">
        <w:rPr>
          <w:rFonts w:asciiTheme="majorHAnsi" w:eastAsia="Calibri" w:hAnsiTheme="majorHAnsi" w:cstheme="majorHAnsi"/>
          <w:sz w:val="22"/>
          <w:szCs w:val="22"/>
        </w:rPr>
        <w:t xml:space="preserve">means any Products Customer receives from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that: (a) do not conform to the model or version listed in the applicable Order; or (b) materially exceed the quantity ordered by Customer pursuant to this Order.</w:t>
      </w:r>
    </w:p>
    <w:p w14:paraId="04181670" w14:textId="77777777" w:rsidR="008A4E4E" w:rsidRPr="00F9156A" w:rsidRDefault="008A4E4E" w:rsidP="0058794B">
      <w:pPr>
        <w:pStyle w:val="ListParagraph"/>
        <w:shd w:val="clear" w:color="auto" w:fill="FFFFFF"/>
        <w:jc w:val="both"/>
        <w:rPr>
          <w:rFonts w:asciiTheme="majorHAnsi" w:eastAsia="Times New Roman" w:hAnsiTheme="majorHAnsi" w:cstheme="majorHAnsi"/>
          <w:sz w:val="22"/>
          <w:szCs w:val="22"/>
          <w:lang w:eastAsia="en-GB"/>
        </w:rPr>
      </w:pPr>
    </w:p>
    <w:p w14:paraId="363DED77" w14:textId="77777777" w:rsidR="00DF1764" w:rsidRPr="00F9156A" w:rsidRDefault="00DF1764">
      <w:pPr>
        <w:pStyle w:val="ListParagraph"/>
        <w:numPr>
          <w:ilvl w:val="0"/>
          <w:numId w:val="3"/>
        </w:numPr>
        <w:jc w:val="both"/>
        <w:rPr>
          <w:rFonts w:asciiTheme="majorHAnsi" w:eastAsia="Calibri" w:hAnsiTheme="majorHAnsi" w:cstheme="majorHAnsi"/>
          <w:b/>
          <w:sz w:val="22"/>
          <w:szCs w:val="22"/>
        </w:rPr>
      </w:pPr>
      <w:r w:rsidRPr="00F9156A">
        <w:rPr>
          <w:rFonts w:asciiTheme="majorHAnsi" w:eastAsia="Calibri" w:hAnsiTheme="majorHAnsi" w:cstheme="majorHAnsi"/>
          <w:b/>
          <w:sz w:val="22"/>
          <w:szCs w:val="22"/>
        </w:rPr>
        <w:t xml:space="preserve">Shipment, Shipping Charges, and Delivery. </w:t>
      </w:r>
    </w:p>
    <w:p w14:paraId="069B2936" w14:textId="09CA916C" w:rsidR="00121890" w:rsidRDefault="00DF1764">
      <w:pPr>
        <w:jc w:val="both"/>
        <w:rPr>
          <w:rFonts w:asciiTheme="majorHAnsi" w:eastAsia="Calibri" w:hAnsiTheme="majorHAnsi" w:cstheme="majorHAnsi"/>
          <w:sz w:val="22"/>
          <w:szCs w:val="22"/>
        </w:rPr>
      </w:pPr>
      <w:r w:rsidRPr="00F9156A">
        <w:rPr>
          <w:rFonts w:asciiTheme="majorHAnsi" w:eastAsia="Calibri" w:hAnsiTheme="majorHAnsi" w:cstheme="majorHAnsi"/>
          <w:sz w:val="22"/>
          <w:szCs w:val="22"/>
        </w:rPr>
        <w:t>Customer shall be responsible for all freight, handling</w:t>
      </w:r>
      <w:r w:rsidR="00EE410B">
        <w:rPr>
          <w:rFonts w:asciiTheme="majorHAnsi" w:eastAsia="Calibri" w:hAnsiTheme="majorHAnsi" w:cstheme="majorHAnsi"/>
          <w:sz w:val="22"/>
          <w:szCs w:val="22"/>
        </w:rPr>
        <w:t>,</w:t>
      </w:r>
      <w:r w:rsidRPr="00F9156A">
        <w:rPr>
          <w:rFonts w:asciiTheme="majorHAnsi" w:eastAsia="Calibri" w:hAnsiTheme="majorHAnsi" w:cstheme="majorHAnsi"/>
          <w:sz w:val="22"/>
          <w:szCs w:val="22"/>
        </w:rPr>
        <w:t xml:space="preserve"> and insurance charges </w:t>
      </w:r>
      <w:r w:rsidR="002F44DF" w:rsidRPr="00F9156A">
        <w:rPr>
          <w:rFonts w:asciiTheme="majorHAnsi" w:eastAsia="Calibri" w:hAnsiTheme="majorHAnsi" w:cstheme="majorHAnsi"/>
          <w:sz w:val="22"/>
          <w:szCs w:val="22"/>
        </w:rPr>
        <w:t>after</w:t>
      </w:r>
      <w:r w:rsidRPr="00F9156A">
        <w:rPr>
          <w:rFonts w:asciiTheme="majorHAnsi" w:eastAsia="Calibri" w:hAnsiTheme="majorHAnsi" w:cstheme="majorHAnsi"/>
          <w:sz w:val="22"/>
          <w:szCs w:val="22"/>
        </w:rPr>
        <w:t xml:space="preserve"> delivery.  Any time quoted by </w:t>
      </w:r>
      <w:r w:rsidR="00EC6CC0">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for delivery is an estimate only, and </w:t>
      </w:r>
      <w:r w:rsidR="00EC6CC0">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is not liable for any loss or damage arising from any delay in delivery. No delay in the shipment or delivery of any Products relieves Customer of its obligations under this Order, including accepting delivery of any remaining installment or other orders of Products. </w:t>
      </w:r>
      <w:bookmarkStart w:id="0" w:name="_Ref478218538"/>
    </w:p>
    <w:p w14:paraId="53EED714" w14:textId="77777777" w:rsidR="00AE1870" w:rsidRPr="00F9156A" w:rsidRDefault="00AE1870">
      <w:pPr>
        <w:jc w:val="both"/>
        <w:rPr>
          <w:rFonts w:asciiTheme="majorHAnsi" w:eastAsia="Calibri" w:hAnsiTheme="majorHAnsi" w:cstheme="majorHAnsi"/>
          <w:sz w:val="22"/>
          <w:szCs w:val="22"/>
        </w:rPr>
      </w:pPr>
    </w:p>
    <w:p w14:paraId="25EFBC84" w14:textId="77777777" w:rsidR="008A4E4E" w:rsidRPr="00F9156A" w:rsidRDefault="008A4E4E">
      <w:pPr>
        <w:pStyle w:val="ListParagraph"/>
        <w:numPr>
          <w:ilvl w:val="1"/>
          <w:numId w:val="3"/>
        </w:numPr>
        <w:jc w:val="both"/>
        <w:rPr>
          <w:rFonts w:asciiTheme="majorHAnsi" w:eastAsia="Calibri" w:hAnsiTheme="majorHAnsi" w:cstheme="majorHAnsi"/>
          <w:b/>
          <w:bCs/>
          <w:sz w:val="22"/>
          <w:szCs w:val="22"/>
        </w:rPr>
      </w:pPr>
      <w:r w:rsidRPr="00F9156A">
        <w:rPr>
          <w:rFonts w:asciiTheme="majorHAnsi" w:eastAsia="Times New Roman" w:hAnsiTheme="majorHAnsi" w:cstheme="majorHAnsi"/>
          <w:b/>
          <w:bCs/>
          <w:sz w:val="22"/>
          <w:szCs w:val="22"/>
          <w:lang w:eastAsia="en-GB"/>
        </w:rPr>
        <w:t xml:space="preserve">Shipment </w:t>
      </w:r>
    </w:p>
    <w:p w14:paraId="36A330F1" w14:textId="1733F47C" w:rsidR="00121890" w:rsidRDefault="008A4E4E">
      <w:pPr>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Unless otherwise agreed by the Parties prior to shipment, all </w:t>
      </w:r>
      <w:r w:rsidR="00BE31B4"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purchased, by Customer will be shipped</w:t>
      </w:r>
      <w:r w:rsidR="00DB6F28" w:rsidRPr="00F9156A">
        <w:rPr>
          <w:rFonts w:asciiTheme="majorHAnsi" w:eastAsia="Times New Roman" w:hAnsiTheme="majorHAnsi" w:cstheme="majorHAnsi"/>
          <w:sz w:val="22"/>
          <w:szCs w:val="22"/>
          <w:lang w:eastAsia="en-GB"/>
        </w:rPr>
        <w:t xml:space="preserve"> from</w:t>
      </w:r>
      <w:r w:rsidRPr="00F9156A">
        <w:rPr>
          <w:rFonts w:asciiTheme="majorHAnsi" w:eastAsia="Times New Roman" w:hAnsiTheme="majorHAnsi" w:cstheme="majorHAnsi"/>
          <w:sz w:val="22"/>
          <w:szCs w:val="22"/>
          <w:lang w:eastAsia="en-GB"/>
        </w:rPr>
        <w:t xml:space="preserve"> </w:t>
      </w:r>
      <w:r w:rsidR="00EC6CC0">
        <w:rPr>
          <w:rFonts w:asciiTheme="majorHAnsi" w:eastAsia="Times New Roman" w:hAnsiTheme="majorHAnsi" w:cstheme="majorHAnsi"/>
          <w:sz w:val="22"/>
          <w:szCs w:val="22"/>
          <w:lang w:eastAsia="en-GB"/>
        </w:rPr>
        <w:t>Company’s</w:t>
      </w:r>
      <w:r w:rsidRPr="00F9156A">
        <w:rPr>
          <w:rFonts w:asciiTheme="majorHAnsi" w:eastAsia="Times New Roman" w:hAnsiTheme="majorHAnsi" w:cstheme="majorHAnsi"/>
          <w:sz w:val="22"/>
          <w:szCs w:val="22"/>
          <w:lang w:eastAsia="en-GB"/>
        </w:rPr>
        <w:t xml:space="preserve"> location</w:t>
      </w:r>
      <w:r w:rsidR="00DB6F28" w:rsidRPr="00F9156A">
        <w:rPr>
          <w:rFonts w:asciiTheme="majorHAnsi" w:eastAsia="Times New Roman" w:hAnsiTheme="majorHAnsi" w:cstheme="majorHAnsi"/>
          <w:sz w:val="22"/>
          <w:szCs w:val="22"/>
          <w:lang w:eastAsia="en-GB"/>
        </w:rPr>
        <w:t xml:space="preserve"> or of its partners</w:t>
      </w:r>
      <w:r w:rsidRPr="00F9156A">
        <w:rPr>
          <w:rFonts w:asciiTheme="majorHAnsi" w:eastAsia="Times New Roman" w:hAnsiTheme="majorHAnsi" w:cstheme="majorHAnsi"/>
          <w:sz w:val="22"/>
          <w:szCs w:val="22"/>
          <w:lang w:eastAsia="en-GB"/>
        </w:rPr>
        <w:t xml:space="preserve">. Customer will pay all costs incurred by </w:t>
      </w:r>
      <w:r w:rsidR="00EC6CC0">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to ship the </w:t>
      </w:r>
      <w:r w:rsidR="00BE31B4"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to Customer’s designated location.</w:t>
      </w:r>
    </w:p>
    <w:p w14:paraId="72AF41E1" w14:textId="77777777" w:rsidR="00AE1870" w:rsidRPr="00F9156A" w:rsidRDefault="00AE1870">
      <w:pPr>
        <w:jc w:val="both"/>
        <w:rPr>
          <w:rFonts w:asciiTheme="majorHAnsi" w:eastAsia="Times New Roman" w:hAnsiTheme="majorHAnsi" w:cstheme="majorHAnsi"/>
          <w:sz w:val="22"/>
          <w:szCs w:val="22"/>
          <w:lang w:eastAsia="en-GB"/>
        </w:rPr>
      </w:pPr>
    </w:p>
    <w:p w14:paraId="651ECD36" w14:textId="4C59CB48" w:rsidR="008A4E4E" w:rsidRPr="00F9156A" w:rsidRDefault="008A4E4E">
      <w:pPr>
        <w:pStyle w:val="ListParagraph"/>
        <w:numPr>
          <w:ilvl w:val="2"/>
          <w:numId w:val="3"/>
        </w:numPr>
        <w:jc w:val="both"/>
        <w:rPr>
          <w:rFonts w:asciiTheme="majorHAnsi" w:eastAsia="Calibri" w:hAnsiTheme="majorHAnsi" w:cstheme="majorHAnsi"/>
          <w:b/>
          <w:bCs/>
          <w:sz w:val="22"/>
          <w:szCs w:val="22"/>
        </w:rPr>
      </w:pPr>
      <w:r w:rsidRPr="00F9156A">
        <w:rPr>
          <w:rFonts w:asciiTheme="majorHAnsi" w:eastAsia="Calibri" w:hAnsiTheme="majorHAnsi" w:cstheme="majorHAnsi"/>
          <w:b/>
          <w:bCs/>
          <w:sz w:val="22"/>
          <w:szCs w:val="22"/>
        </w:rPr>
        <w:t>Partial Shipments</w:t>
      </w:r>
    </w:p>
    <w:p w14:paraId="2BD878A7" w14:textId="54FE68E9" w:rsidR="008A4E4E" w:rsidRDefault="008A4E4E">
      <w:pPr>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Customer agrees to accept partial shipments unless otherwise specified in advance, particularly in cases where the </w:t>
      </w:r>
      <w:r w:rsidR="00BE31B4"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is temporarily out of stock. In the event that ordered </w:t>
      </w:r>
      <w:r w:rsidR="00BE31B4"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w:t>
      </w:r>
      <w:r w:rsidR="002F44DF">
        <w:rPr>
          <w:rFonts w:asciiTheme="majorHAnsi" w:eastAsia="Times New Roman" w:hAnsiTheme="majorHAnsi" w:cstheme="majorHAnsi"/>
          <w:sz w:val="22"/>
          <w:szCs w:val="22"/>
          <w:lang w:eastAsia="en-GB"/>
        </w:rPr>
        <w:t>are</w:t>
      </w:r>
      <w:r w:rsidR="002F44DF" w:rsidRPr="00F9156A">
        <w:rPr>
          <w:rFonts w:asciiTheme="majorHAnsi" w:eastAsia="Times New Roman" w:hAnsiTheme="majorHAnsi" w:cstheme="majorHAnsi"/>
          <w:sz w:val="22"/>
          <w:szCs w:val="22"/>
          <w:lang w:eastAsia="en-GB"/>
        </w:rPr>
        <w:t xml:space="preserve"> </w:t>
      </w:r>
      <w:r w:rsidRPr="00F9156A">
        <w:rPr>
          <w:rFonts w:asciiTheme="majorHAnsi" w:eastAsia="Times New Roman" w:hAnsiTheme="majorHAnsi" w:cstheme="majorHAnsi"/>
          <w:sz w:val="22"/>
          <w:szCs w:val="22"/>
          <w:lang w:eastAsia="en-GB"/>
        </w:rPr>
        <w:t xml:space="preserve">not available, </w:t>
      </w:r>
      <w:r w:rsidR="00EC6CC0">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will maintain a backorder list compiled by date. As </w:t>
      </w:r>
      <w:r w:rsidR="00EE410B">
        <w:rPr>
          <w:rFonts w:asciiTheme="majorHAnsi" w:eastAsia="Times New Roman" w:hAnsiTheme="majorHAnsi" w:cstheme="majorHAnsi"/>
          <w:sz w:val="22"/>
          <w:szCs w:val="22"/>
          <w:lang w:eastAsia="en-GB"/>
        </w:rPr>
        <w:t>back-ordered</w:t>
      </w:r>
      <w:r w:rsidRPr="00F9156A">
        <w:rPr>
          <w:rFonts w:asciiTheme="majorHAnsi" w:eastAsia="Times New Roman" w:hAnsiTheme="majorHAnsi" w:cstheme="majorHAnsi"/>
          <w:sz w:val="22"/>
          <w:szCs w:val="22"/>
          <w:lang w:eastAsia="en-GB"/>
        </w:rPr>
        <w:t xml:space="preserve"> </w:t>
      </w:r>
      <w:r w:rsidR="00BE31B4"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w:t>
      </w:r>
      <w:r w:rsidR="00EE410B">
        <w:rPr>
          <w:rFonts w:asciiTheme="majorHAnsi" w:eastAsia="Times New Roman" w:hAnsiTheme="majorHAnsi" w:cstheme="majorHAnsi"/>
          <w:sz w:val="22"/>
          <w:szCs w:val="22"/>
          <w:lang w:eastAsia="en-GB"/>
        </w:rPr>
        <w:t>are</w:t>
      </w:r>
      <w:r w:rsidRPr="00F9156A">
        <w:rPr>
          <w:rFonts w:asciiTheme="majorHAnsi" w:eastAsia="Times New Roman" w:hAnsiTheme="majorHAnsi" w:cstheme="majorHAnsi"/>
          <w:sz w:val="22"/>
          <w:szCs w:val="22"/>
          <w:lang w:eastAsia="en-GB"/>
        </w:rPr>
        <w:t xml:space="preserve"> received from </w:t>
      </w:r>
      <w:r w:rsidRPr="00F9156A">
        <w:rPr>
          <w:rFonts w:asciiTheme="majorHAnsi" w:eastAsia="Times New Roman" w:hAnsiTheme="majorHAnsi" w:cstheme="majorHAnsi"/>
          <w:sz w:val="22"/>
          <w:szCs w:val="22"/>
          <w:lang w:eastAsia="en-GB"/>
        </w:rPr>
        <w:lastRenderedPageBreak/>
        <w:t xml:space="preserve">the Supplier, </w:t>
      </w:r>
      <w:r w:rsidR="0058794B">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will fill orders based on </w:t>
      </w:r>
      <w:r w:rsidR="00EE410B">
        <w:rPr>
          <w:rFonts w:asciiTheme="majorHAnsi" w:eastAsia="Times New Roman" w:hAnsiTheme="majorHAnsi" w:cstheme="majorHAnsi"/>
          <w:sz w:val="22"/>
          <w:szCs w:val="22"/>
          <w:lang w:eastAsia="en-GB"/>
        </w:rPr>
        <w:t xml:space="preserve">the </w:t>
      </w:r>
      <w:r w:rsidRPr="00F9156A">
        <w:rPr>
          <w:rFonts w:asciiTheme="majorHAnsi" w:eastAsia="Times New Roman" w:hAnsiTheme="majorHAnsi" w:cstheme="majorHAnsi"/>
          <w:sz w:val="22"/>
          <w:szCs w:val="22"/>
          <w:lang w:eastAsia="en-GB"/>
        </w:rPr>
        <w:t xml:space="preserve">age of </w:t>
      </w:r>
      <w:r w:rsidR="00EE410B">
        <w:rPr>
          <w:rFonts w:asciiTheme="majorHAnsi" w:eastAsia="Times New Roman" w:hAnsiTheme="majorHAnsi" w:cstheme="majorHAnsi"/>
          <w:sz w:val="22"/>
          <w:szCs w:val="22"/>
          <w:lang w:eastAsia="en-GB"/>
        </w:rPr>
        <w:t xml:space="preserve">the </w:t>
      </w:r>
      <w:r w:rsidRPr="00F9156A">
        <w:rPr>
          <w:rFonts w:asciiTheme="majorHAnsi" w:eastAsia="Times New Roman" w:hAnsiTheme="majorHAnsi" w:cstheme="majorHAnsi"/>
          <w:sz w:val="22"/>
          <w:szCs w:val="22"/>
          <w:lang w:eastAsia="en-GB"/>
        </w:rPr>
        <w:t>order. Customer is responsible for shipping charges for each partial shipment.</w:t>
      </w:r>
    </w:p>
    <w:p w14:paraId="49C3335C" w14:textId="77777777" w:rsidR="00AE1870" w:rsidRPr="00F9156A" w:rsidRDefault="00AE1870">
      <w:pPr>
        <w:jc w:val="both"/>
        <w:rPr>
          <w:rFonts w:asciiTheme="majorHAnsi" w:eastAsia="Calibri" w:hAnsiTheme="majorHAnsi" w:cstheme="majorHAnsi"/>
          <w:sz w:val="22"/>
          <w:szCs w:val="22"/>
        </w:rPr>
      </w:pPr>
    </w:p>
    <w:p w14:paraId="02A81F63" w14:textId="42D0DD8B" w:rsidR="00121890" w:rsidRPr="00F9156A" w:rsidRDefault="00121890">
      <w:pPr>
        <w:pStyle w:val="ListParagraph"/>
        <w:numPr>
          <w:ilvl w:val="1"/>
          <w:numId w:val="3"/>
        </w:numPr>
        <w:jc w:val="both"/>
        <w:rPr>
          <w:rFonts w:asciiTheme="majorHAnsi" w:eastAsia="Calibri" w:hAnsiTheme="majorHAnsi" w:cstheme="majorHAnsi"/>
          <w:b/>
          <w:sz w:val="22"/>
          <w:szCs w:val="22"/>
        </w:rPr>
      </w:pPr>
      <w:r w:rsidRPr="00F9156A">
        <w:rPr>
          <w:rFonts w:asciiTheme="majorHAnsi" w:eastAsia="Calibri" w:hAnsiTheme="majorHAnsi" w:cstheme="majorHAnsi"/>
          <w:b/>
          <w:sz w:val="22"/>
          <w:szCs w:val="22"/>
        </w:rPr>
        <w:t xml:space="preserve">Shipping Charges. </w:t>
      </w:r>
    </w:p>
    <w:p w14:paraId="5CF79343" w14:textId="1F3364A6" w:rsidR="008A4E4E" w:rsidRDefault="00121890">
      <w:pPr>
        <w:jc w:val="both"/>
        <w:rPr>
          <w:rFonts w:asciiTheme="majorHAnsi" w:eastAsia="Calibri" w:hAnsiTheme="majorHAnsi" w:cstheme="majorHAnsi"/>
          <w:sz w:val="22"/>
          <w:szCs w:val="22"/>
        </w:rPr>
      </w:pPr>
      <w:r w:rsidRPr="00F9156A">
        <w:rPr>
          <w:rFonts w:asciiTheme="majorHAnsi" w:eastAsia="Calibri" w:hAnsiTheme="majorHAnsi" w:cstheme="majorHAnsi"/>
          <w:sz w:val="22"/>
          <w:szCs w:val="22"/>
        </w:rPr>
        <w:t xml:space="preserve">Customer will pay all shipping </w:t>
      </w:r>
      <w:r w:rsidR="0058794B" w:rsidRPr="00F9156A">
        <w:rPr>
          <w:rFonts w:asciiTheme="majorHAnsi" w:eastAsia="Calibri" w:hAnsiTheme="majorHAnsi" w:cstheme="majorHAnsi"/>
          <w:sz w:val="22"/>
          <w:szCs w:val="22"/>
        </w:rPr>
        <w:t>charges</w:t>
      </w:r>
      <w:r w:rsidR="0058794B">
        <w:rPr>
          <w:rFonts w:asciiTheme="majorHAnsi" w:eastAsia="Calibri" w:hAnsiTheme="majorHAnsi" w:cstheme="majorHAnsi"/>
          <w:sz w:val="22"/>
          <w:szCs w:val="22"/>
        </w:rPr>
        <w:t>,</w:t>
      </w:r>
      <w:r w:rsidR="0058794B" w:rsidRPr="00F9156A">
        <w:rPr>
          <w:rFonts w:asciiTheme="majorHAnsi" w:eastAsia="Calibri" w:hAnsiTheme="majorHAnsi" w:cstheme="majorHAnsi"/>
          <w:sz w:val="22"/>
          <w:szCs w:val="22"/>
        </w:rPr>
        <w:t xml:space="preserve"> insurance</w:t>
      </w:r>
      <w:r w:rsidRPr="00F9156A">
        <w:rPr>
          <w:rFonts w:asciiTheme="majorHAnsi" w:eastAsia="Calibri" w:hAnsiTheme="majorHAnsi" w:cstheme="majorHAnsi"/>
          <w:sz w:val="22"/>
          <w:szCs w:val="22"/>
        </w:rPr>
        <w:t xml:space="preserve"> costs</w:t>
      </w:r>
      <w:r w:rsidR="00EE410B">
        <w:rPr>
          <w:rFonts w:asciiTheme="majorHAnsi" w:eastAsia="Calibri" w:hAnsiTheme="majorHAnsi" w:cstheme="majorHAnsi"/>
          <w:sz w:val="22"/>
          <w:szCs w:val="22"/>
        </w:rPr>
        <w:t>,</w:t>
      </w:r>
      <w:r w:rsidR="007F5563">
        <w:rPr>
          <w:rFonts w:asciiTheme="majorHAnsi" w:eastAsia="Calibri" w:hAnsiTheme="majorHAnsi" w:cstheme="majorHAnsi"/>
          <w:sz w:val="22"/>
          <w:szCs w:val="22"/>
        </w:rPr>
        <w:t xml:space="preserve"> </w:t>
      </w:r>
      <w:r w:rsidR="00EE410B">
        <w:rPr>
          <w:rFonts w:asciiTheme="majorHAnsi" w:eastAsia="Calibri" w:hAnsiTheme="majorHAnsi" w:cstheme="majorHAnsi"/>
          <w:sz w:val="22"/>
          <w:szCs w:val="22"/>
        </w:rPr>
        <w:t>customs</w:t>
      </w:r>
      <w:r w:rsidR="007F5563">
        <w:rPr>
          <w:rFonts w:asciiTheme="majorHAnsi" w:eastAsia="Calibri" w:hAnsiTheme="majorHAnsi" w:cstheme="majorHAnsi"/>
          <w:sz w:val="22"/>
          <w:szCs w:val="22"/>
        </w:rPr>
        <w:t xml:space="preserve"> duties</w:t>
      </w:r>
      <w:r w:rsidR="00EE410B">
        <w:rPr>
          <w:rFonts w:asciiTheme="majorHAnsi" w:eastAsia="Calibri" w:hAnsiTheme="majorHAnsi" w:cstheme="majorHAnsi"/>
          <w:sz w:val="22"/>
          <w:szCs w:val="22"/>
        </w:rPr>
        <w:t>,</w:t>
      </w:r>
      <w:r w:rsidR="007F5563">
        <w:rPr>
          <w:rFonts w:asciiTheme="majorHAnsi" w:eastAsia="Calibri" w:hAnsiTheme="majorHAnsi" w:cstheme="majorHAnsi"/>
          <w:sz w:val="22"/>
          <w:szCs w:val="22"/>
        </w:rPr>
        <w:t xml:space="preserve"> and</w:t>
      </w:r>
      <w:r w:rsidR="006664E4">
        <w:rPr>
          <w:rFonts w:asciiTheme="majorHAnsi" w:eastAsia="Calibri" w:hAnsiTheme="majorHAnsi" w:cstheme="majorHAnsi"/>
          <w:sz w:val="22"/>
          <w:szCs w:val="22"/>
        </w:rPr>
        <w:t xml:space="preserve"> other associated</w:t>
      </w:r>
      <w:r w:rsidR="007F5563">
        <w:rPr>
          <w:rFonts w:asciiTheme="majorHAnsi" w:eastAsia="Calibri" w:hAnsiTheme="majorHAnsi" w:cstheme="majorHAnsi"/>
          <w:sz w:val="22"/>
          <w:szCs w:val="22"/>
        </w:rPr>
        <w:t xml:space="preserve"> taxes</w:t>
      </w:r>
      <w:r w:rsidR="009E57C9">
        <w:rPr>
          <w:rFonts w:asciiTheme="majorHAnsi" w:eastAsia="Calibri" w:hAnsiTheme="majorHAnsi" w:cstheme="majorHAnsi"/>
          <w:sz w:val="22"/>
          <w:szCs w:val="22"/>
        </w:rPr>
        <w:t>.</w:t>
      </w:r>
    </w:p>
    <w:p w14:paraId="7B75C2CB" w14:textId="77777777" w:rsidR="00AE1870" w:rsidRPr="00F9156A" w:rsidRDefault="00AE1870">
      <w:pPr>
        <w:jc w:val="both"/>
        <w:rPr>
          <w:rFonts w:asciiTheme="majorHAnsi" w:eastAsia="Calibri" w:hAnsiTheme="majorHAnsi" w:cstheme="majorHAnsi"/>
          <w:sz w:val="22"/>
          <w:szCs w:val="22"/>
        </w:rPr>
      </w:pPr>
    </w:p>
    <w:p w14:paraId="6D970AC5" w14:textId="799D13B2" w:rsidR="008A4E4E" w:rsidRPr="00F9156A" w:rsidRDefault="008A4E4E">
      <w:pPr>
        <w:pStyle w:val="ListParagraph"/>
        <w:numPr>
          <w:ilvl w:val="1"/>
          <w:numId w:val="3"/>
        </w:numPr>
        <w:jc w:val="both"/>
        <w:rPr>
          <w:rFonts w:asciiTheme="majorHAnsi" w:eastAsia="Calibri" w:hAnsiTheme="majorHAnsi" w:cstheme="majorHAnsi"/>
          <w:b/>
          <w:bCs/>
          <w:sz w:val="22"/>
          <w:szCs w:val="22"/>
        </w:rPr>
      </w:pPr>
      <w:r w:rsidRPr="00F9156A">
        <w:rPr>
          <w:rFonts w:asciiTheme="majorHAnsi" w:eastAsia="Calibri" w:hAnsiTheme="majorHAnsi" w:cstheme="majorHAnsi"/>
          <w:b/>
          <w:bCs/>
          <w:sz w:val="22"/>
          <w:szCs w:val="22"/>
        </w:rPr>
        <w:t>Delivery</w:t>
      </w:r>
    </w:p>
    <w:p w14:paraId="6DD4CF73" w14:textId="4836B9F2" w:rsidR="008A4E4E" w:rsidRPr="00F9156A" w:rsidRDefault="00BE31B4">
      <w:pPr>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Products</w:t>
      </w:r>
      <w:r w:rsidR="008A4E4E" w:rsidRPr="00F9156A">
        <w:rPr>
          <w:rFonts w:asciiTheme="majorHAnsi" w:eastAsia="Times New Roman" w:hAnsiTheme="majorHAnsi" w:cstheme="majorHAnsi"/>
          <w:sz w:val="22"/>
          <w:szCs w:val="22"/>
          <w:lang w:eastAsia="en-GB"/>
        </w:rPr>
        <w:t xml:space="preserve"> will be deemed delivered to Customer upon passing of the </w:t>
      </w:r>
      <w:r w:rsidR="0048671A" w:rsidRPr="00F9156A">
        <w:rPr>
          <w:rFonts w:asciiTheme="majorHAnsi" w:eastAsia="Times New Roman" w:hAnsiTheme="majorHAnsi" w:cstheme="majorHAnsi"/>
          <w:sz w:val="22"/>
          <w:szCs w:val="22"/>
          <w:lang w:eastAsia="en-GB"/>
        </w:rPr>
        <w:t>Products</w:t>
      </w:r>
      <w:r w:rsidR="008A4E4E" w:rsidRPr="00F9156A">
        <w:rPr>
          <w:rFonts w:asciiTheme="majorHAnsi" w:eastAsia="Times New Roman" w:hAnsiTheme="majorHAnsi" w:cstheme="majorHAnsi"/>
          <w:sz w:val="22"/>
          <w:szCs w:val="22"/>
          <w:lang w:eastAsia="en-GB"/>
        </w:rPr>
        <w:t xml:space="preserve"> to a carrier. </w:t>
      </w:r>
      <w:r w:rsidR="00BA57D7" w:rsidRPr="0075424D">
        <w:rPr>
          <w:rFonts w:asciiTheme="majorHAnsi" w:eastAsia="Times New Roman" w:hAnsiTheme="majorHAnsi" w:cstheme="majorHAnsi"/>
          <w:sz w:val="22"/>
          <w:szCs w:val="22"/>
          <w:lang w:eastAsia="en-GB"/>
        </w:rPr>
        <w:t xml:space="preserve">All sales are FOB factory unless specifically quoted to the contrary and the risk in goods shall pass to the Customer on delivery or </w:t>
      </w:r>
      <w:r w:rsidR="0058794B" w:rsidRPr="0075424D">
        <w:rPr>
          <w:rFonts w:asciiTheme="majorHAnsi" w:eastAsia="Times New Roman" w:hAnsiTheme="majorHAnsi" w:cstheme="majorHAnsi"/>
          <w:sz w:val="22"/>
          <w:szCs w:val="22"/>
          <w:lang w:eastAsia="en-GB"/>
        </w:rPr>
        <w:t>collection</w:t>
      </w:r>
      <w:r w:rsidR="0058794B" w:rsidRPr="00F9156A">
        <w:rPr>
          <w:rFonts w:asciiTheme="majorHAnsi" w:eastAsia="Times New Roman" w:hAnsiTheme="majorHAnsi" w:cstheme="majorHAnsi"/>
          <w:sz w:val="22"/>
          <w:szCs w:val="22"/>
          <w:lang w:eastAsia="en-GB"/>
        </w:rPr>
        <w:t>.</w:t>
      </w:r>
      <w:r w:rsidR="00AD3648" w:rsidRPr="0075424D">
        <w:rPr>
          <w:rFonts w:asciiTheme="majorHAnsi" w:eastAsia="Times New Roman" w:hAnsiTheme="majorHAnsi" w:cstheme="majorHAnsi"/>
          <w:sz w:val="22"/>
          <w:szCs w:val="22"/>
          <w:lang w:eastAsia="en-GB"/>
        </w:rPr>
        <w:t xml:space="preserve"> </w:t>
      </w:r>
      <w:r w:rsidR="00EC6CC0">
        <w:rPr>
          <w:rFonts w:asciiTheme="majorHAnsi" w:eastAsia="Times New Roman" w:hAnsiTheme="majorHAnsi" w:cstheme="majorHAnsi"/>
          <w:sz w:val="22"/>
          <w:szCs w:val="22"/>
          <w:lang w:eastAsia="en-GB"/>
        </w:rPr>
        <w:t>Company</w:t>
      </w:r>
      <w:r w:rsidR="00AD3648" w:rsidRPr="0075424D">
        <w:rPr>
          <w:rFonts w:asciiTheme="majorHAnsi" w:eastAsia="Times New Roman" w:hAnsiTheme="majorHAnsi" w:cstheme="majorHAnsi"/>
          <w:sz w:val="22"/>
          <w:szCs w:val="22"/>
          <w:lang w:eastAsia="en-GB"/>
        </w:rPr>
        <w:t xml:space="preserve"> will arrange for shipping and insurance at the customer’s request and will add a nominal administrative charge to such </w:t>
      </w:r>
      <w:r w:rsidR="0058794B" w:rsidRPr="0075424D">
        <w:rPr>
          <w:rFonts w:asciiTheme="majorHAnsi" w:eastAsia="Times New Roman" w:hAnsiTheme="majorHAnsi" w:cstheme="majorHAnsi"/>
          <w:sz w:val="22"/>
          <w:szCs w:val="22"/>
          <w:lang w:eastAsia="en-GB"/>
        </w:rPr>
        <w:t>costs</w:t>
      </w:r>
      <w:r w:rsidR="0058794B" w:rsidRPr="00F9156A">
        <w:rPr>
          <w:rFonts w:asciiTheme="majorHAnsi" w:eastAsia="Times New Roman" w:hAnsiTheme="majorHAnsi" w:cstheme="majorHAnsi"/>
          <w:sz w:val="22"/>
          <w:szCs w:val="22"/>
          <w:lang w:eastAsia="en-GB"/>
        </w:rPr>
        <w:t>. Company</w:t>
      </w:r>
      <w:r w:rsidR="008A4E4E" w:rsidRPr="00F9156A">
        <w:rPr>
          <w:rFonts w:asciiTheme="majorHAnsi" w:eastAsia="Times New Roman" w:hAnsiTheme="majorHAnsi" w:cstheme="majorHAnsi"/>
          <w:sz w:val="22"/>
          <w:szCs w:val="22"/>
          <w:lang w:eastAsia="en-GB"/>
        </w:rPr>
        <w:t xml:space="preserve"> will endeavor to comply with the delivery terms reasonably requested by Customer</w:t>
      </w:r>
      <w:r w:rsidR="00915222" w:rsidRPr="00F9156A">
        <w:rPr>
          <w:rFonts w:asciiTheme="majorHAnsi" w:eastAsia="Times New Roman" w:hAnsiTheme="majorHAnsi" w:cstheme="majorHAnsi"/>
          <w:sz w:val="22"/>
          <w:szCs w:val="22"/>
          <w:lang w:eastAsia="en-GB"/>
        </w:rPr>
        <w:t>.</w:t>
      </w:r>
      <w:r w:rsidR="00AD3648">
        <w:rPr>
          <w:rFonts w:asciiTheme="majorHAnsi" w:eastAsia="Times New Roman" w:hAnsiTheme="majorHAnsi" w:cstheme="majorHAnsi"/>
          <w:sz w:val="22"/>
          <w:szCs w:val="22"/>
          <w:lang w:eastAsia="en-GB"/>
        </w:rPr>
        <w:t xml:space="preserve"> </w:t>
      </w:r>
      <w:r w:rsidR="00AD3648" w:rsidRPr="0075424D">
        <w:rPr>
          <w:rFonts w:asciiTheme="majorHAnsi" w:eastAsia="Times New Roman" w:hAnsiTheme="majorHAnsi" w:cstheme="majorHAnsi"/>
          <w:sz w:val="22"/>
          <w:szCs w:val="22"/>
          <w:lang w:eastAsia="en-GB"/>
        </w:rPr>
        <w:t xml:space="preserve">All quoted delivery times are subject to timely receipt of export documentation required by law. </w:t>
      </w:r>
      <w:r w:rsidR="00EC6CC0">
        <w:rPr>
          <w:rFonts w:asciiTheme="majorHAnsi" w:eastAsia="Times New Roman" w:hAnsiTheme="majorHAnsi" w:cstheme="majorHAnsi"/>
          <w:sz w:val="22"/>
          <w:szCs w:val="22"/>
          <w:lang w:eastAsia="en-GB"/>
        </w:rPr>
        <w:t>Company</w:t>
      </w:r>
      <w:r w:rsidR="00AD3648" w:rsidRPr="0075424D">
        <w:rPr>
          <w:rFonts w:asciiTheme="majorHAnsi" w:eastAsia="Times New Roman" w:hAnsiTheme="majorHAnsi" w:cstheme="majorHAnsi"/>
          <w:sz w:val="22"/>
          <w:szCs w:val="22"/>
          <w:lang w:eastAsia="en-GB"/>
        </w:rPr>
        <w:t xml:space="preserve"> cannot be held responsible for delays due to customs clearance procedures.</w:t>
      </w:r>
    </w:p>
    <w:p w14:paraId="27D908D8" w14:textId="0561B9A0" w:rsidR="00915222" w:rsidRPr="00F9156A" w:rsidRDefault="00915222" w:rsidP="0058794B">
      <w:pPr>
        <w:pStyle w:val="NormalWeb"/>
        <w:spacing w:before="0" w:beforeAutospacing="0" w:after="0" w:afterAutospacing="0"/>
        <w:jc w:val="both"/>
        <w:rPr>
          <w:rFonts w:asciiTheme="majorHAnsi" w:hAnsiTheme="majorHAnsi" w:cstheme="majorHAnsi"/>
          <w:sz w:val="22"/>
          <w:szCs w:val="22"/>
        </w:rPr>
      </w:pPr>
      <w:r w:rsidRPr="00F9156A">
        <w:rPr>
          <w:rFonts w:asciiTheme="majorHAnsi" w:hAnsiTheme="majorHAnsi" w:cstheme="majorHAnsi"/>
          <w:sz w:val="22"/>
          <w:szCs w:val="22"/>
        </w:rPr>
        <w:t xml:space="preserve">If within </w:t>
      </w:r>
      <w:r w:rsidR="0034782B" w:rsidRPr="00F9156A">
        <w:rPr>
          <w:rFonts w:asciiTheme="majorHAnsi" w:hAnsiTheme="majorHAnsi" w:cstheme="majorHAnsi"/>
          <w:sz w:val="22"/>
          <w:szCs w:val="22"/>
        </w:rPr>
        <w:t>three</w:t>
      </w:r>
      <w:r w:rsidRPr="00F9156A">
        <w:rPr>
          <w:rFonts w:asciiTheme="majorHAnsi" w:hAnsiTheme="majorHAnsi" w:cstheme="majorHAnsi"/>
          <w:sz w:val="22"/>
          <w:szCs w:val="22"/>
        </w:rPr>
        <w:t xml:space="preserve"> (</w:t>
      </w:r>
      <w:r w:rsidR="0034782B" w:rsidRPr="00F9156A">
        <w:rPr>
          <w:rFonts w:asciiTheme="majorHAnsi" w:hAnsiTheme="majorHAnsi" w:cstheme="majorHAnsi"/>
          <w:sz w:val="22"/>
          <w:szCs w:val="22"/>
        </w:rPr>
        <w:t>3</w:t>
      </w:r>
      <w:r w:rsidRPr="00F9156A">
        <w:rPr>
          <w:rFonts w:asciiTheme="majorHAnsi" w:hAnsiTheme="majorHAnsi" w:cstheme="majorHAnsi"/>
          <w:sz w:val="22"/>
          <w:szCs w:val="22"/>
        </w:rPr>
        <w:t xml:space="preserve">) days after delivery Customer does not advise </w:t>
      </w:r>
      <w:r w:rsidR="00EC6CC0">
        <w:rPr>
          <w:rFonts w:asciiTheme="majorHAnsi" w:hAnsiTheme="majorHAnsi" w:cstheme="majorHAnsi"/>
          <w:sz w:val="22"/>
          <w:szCs w:val="22"/>
        </w:rPr>
        <w:t>Company</w:t>
      </w:r>
      <w:r w:rsidRPr="00F9156A">
        <w:rPr>
          <w:rFonts w:asciiTheme="majorHAnsi" w:hAnsiTheme="majorHAnsi" w:cstheme="majorHAnsi"/>
          <w:sz w:val="22"/>
          <w:szCs w:val="22"/>
        </w:rPr>
        <w:t xml:space="preserve"> in writing that the Products</w:t>
      </w:r>
      <w:r w:rsidR="00BE31B4" w:rsidRPr="00F9156A">
        <w:rPr>
          <w:rFonts w:asciiTheme="majorHAnsi" w:hAnsiTheme="majorHAnsi" w:cstheme="majorHAnsi"/>
          <w:sz w:val="22"/>
          <w:szCs w:val="22"/>
        </w:rPr>
        <w:t xml:space="preserve"> </w:t>
      </w:r>
      <w:r w:rsidRPr="00F9156A">
        <w:rPr>
          <w:rFonts w:asciiTheme="majorHAnsi" w:hAnsiTheme="majorHAnsi" w:cstheme="majorHAnsi"/>
          <w:sz w:val="22"/>
          <w:szCs w:val="22"/>
        </w:rPr>
        <w:t>or any portion thereof has been rejected (including the reasons</w:t>
      </w:r>
      <w:r w:rsidR="00EE410B">
        <w:rPr>
          <w:rFonts w:asciiTheme="majorHAnsi" w:hAnsiTheme="majorHAnsi" w:cstheme="majorHAnsi"/>
          <w:sz w:val="22"/>
          <w:szCs w:val="22"/>
        </w:rPr>
        <w:t>,</w:t>
      </w:r>
      <w:r w:rsidRPr="00F9156A">
        <w:rPr>
          <w:rFonts w:asciiTheme="majorHAnsi" w:hAnsiTheme="majorHAnsi" w:cstheme="majorHAnsi"/>
          <w:sz w:val="22"/>
          <w:szCs w:val="22"/>
        </w:rPr>
        <w:t xml:space="preserve"> therefore), then the Products in their entirety shall be deemed to have been accepted by Customer. </w:t>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hAnsiTheme="majorHAnsi" w:cstheme="majorHAnsi"/>
          <w:sz w:val="22"/>
          <w:szCs w:val="22"/>
        </w:rPr>
        <w:t xml:space="preserve">retains a security interest in the Products until the full price for the Products </w:t>
      </w:r>
      <w:r w:rsidR="00EE410B">
        <w:rPr>
          <w:rFonts w:asciiTheme="majorHAnsi" w:hAnsiTheme="majorHAnsi" w:cstheme="majorHAnsi"/>
          <w:sz w:val="22"/>
          <w:szCs w:val="22"/>
        </w:rPr>
        <w:t>is</w:t>
      </w:r>
      <w:r w:rsidRPr="00F9156A">
        <w:rPr>
          <w:rFonts w:asciiTheme="majorHAnsi" w:hAnsiTheme="majorHAnsi" w:cstheme="majorHAnsi"/>
          <w:sz w:val="22"/>
          <w:szCs w:val="22"/>
        </w:rPr>
        <w:t xml:space="preserve"> paid. </w:t>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hAnsiTheme="majorHAnsi" w:cstheme="majorHAnsi"/>
          <w:sz w:val="22"/>
          <w:szCs w:val="22"/>
        </w:rPr>
        <w:t xml:space="preserve">will try to meet the stated delivery dates for the </w:t>
      </w:r>
      <w:r w:rsidR="0034782B" w:rsidRPr="00F9156A">
        <w:rPr>
          <w:rFonts w:asciiTheme="majorHAnsi" w:hAnsiTheme="majorHAnsi" w:cstheme="majorHAnsi"/>
          <w:sz w:val="22"/>
          <w:szCs w:val="22"/>
        </w:rPr>
        <w:t>Products but</w:t>
      </w:r>
      <w:r w:rsidRPr="00F9156A">
        <w:rPr>
          <w:rFonts w:asciiTheme="majorHAnsi" w:hAnsiTheme="majorHAnsi" w:cstheme="majorHAnsi"/>
          <w:sz w:val="22"/>
          <w:szCs w:val="22"/>
        </w:rPr>
        <w:t xml:space="preserve"> will not be liable to Customer or any other party for any delay in delivery of the Products.</w:t>
      </w:r>
      <w:r w:rsidRPr="00F9156A">
        <w:rPr>
          <w:rFonts w:asciiTheme="majorHAnsi" w:hAnsiTheme="majorHAnsi" w:cstheme="majorHAnsi"/>
          <w:sz w:val="22"/>
          <w:szCs w:val="22"/>
        </w:rPr>
        <w:br/>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hAnsiTheme="majorHAnsi" w:cstheme="majorHAnsi"/>
          <w:sz w:val="22"/>
          <w:szCs w:val="22"/>
        </w:rPr>
        <w:t>has no liability for unavailability or malfunction of suppliers’ networks.</w:t>
      </w:r>
    </w:p>
    <w:p w14:paraId="4841B3DC" w14:textId="77777777" w:rsidR="008A4E4E" w:rsidRPr="00F9156A" w:rsidRDefault="008A4E4E">
      <w:pPr>
        <w:jc w:val="both"/>
        <w:rPr>
          <w:rFonts w:asciiTheme="majorHAnsi" w:eastAsia="Calibri" w:hAnsiTheme="majorHAnsi" w:cstheme="majorHAnsi"/>
          <w:sz w:val="22"/>
          <w:szCs w:val="22"/>
        </w:rPr>
      </w:pPr>
    </w:p>
    <w:p w14:paraId="4DECDCEF" w14:textId="77777777" w:rsidR="008A4E4E" w:rsidRPr="00F9156A" w:rsidRDefault="008A4E4E">
      <w:pPr>
        <w:pStyle w:val="ListParagraph"/>
        <w:numPr>
          <w:ilvl w:val="0"/>
          <w:numId w:val="3"/>
        </w:numPr>
        <w:jc w:val="both"/>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Title</w:t>
      </w:r>
    </w:p>
    <w:p w14:paraId="1A0991EC" w14:textId="6D66DC2A" w:rsidR="008A4E4E" w:rsidRPr="00F9156A" w:rsidRDefault="008A4E4E">
      <w:pPr>
        <w:jc w:val="both"/>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sz w:val="22"/>
          <w:szCs w:val="22"/>
          <w:lang w:eastAsia="en-GB"/>
        </w:rPr>
        <w:t xml:space="preserve">Title to the </w:t>
      </w:r>
      <w:r w:rsidR="004D54C7"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will transfer from </w:t>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eastAsia="Times New Roman" w:hAnsiTheme="majorHAnsi" w:cstheme="majorHAnsi"/>
          <w:sz w:val="22"/>
          <w:szCs w:val="22"/>
          <w:lang w:eastAsia="en-GB"/>
        </w:rPr>
        <w:t xml:space="preserve">to Customer upon later </w:t>
      </w:r>
      <w:r w:rsidR="00EC6CC0">
        <w:rPr>
          <w:rFonts w:asciiTheme="majorHAnsi" w:hAnsiTheme="majorHAnsi" w:cstheme="majorHAnsi"/>
          <w:sz w:val="22"/>
          <w:szCs w:val="22"/>
        </w:rPr>
        <w:t xml:space="preserve">Company’s </w:t>
      </w:r>
      <w:r w:rsidRPr="00F9156A">
        <w:rPr>
          <w:rFonts w:asciiTheme="majorHAnsi" w:eastAsia="Times New Roman" w:hAnsiTheme="majorHAnsi" w:cstheme="majorHAnsi"/>
          <w:sz w:val="22"/>
          <w:szCs w:val="22"/>
          <w:lang w:eastAsia="en-GB"/>
        </w:rPr>
        <w:t xml:space="preserve">receipt of the full sale price and any applicable taxes, fees, and freight and other charges and placement by </w:t>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eastAsia="Times New Roman" w:hAnsiTheme="majorHAnsi" w:cstheme="majorHAnsi"/>
          <w:sz w:val="22"/>
          <w:szCs w:val="22"/>
          <w:lang w:eastAsia="en-GB"/>
        </w:rPr>
        <w:t xml:space="preserve">(or by the manufacturer if </w:t>
      </w:r>
      <w:r w:rsidR="00EE410B">
        <w:rPr>
          <w:rFonts w:asciiTheme="majorHAnsi" w:eastAsia="Times New Roman" w:hAnsiTheme="majorHAnsi" w:cstheme="majorHAnsi"/>
          <w:sz w:val="22"/>
          <w:szCs w:val="22"/>
          <w:lang w:eastAsia="en-GB"/>
        </w:rPr>
        <w:t>drop-shipped</w:t>
      </w:r>
      <w:r w:rsidRPr="00F9156A">
        <w:rPr>
          <w:rFonts w:asciiTheme="majorHAnsi" w:eastAsia="Times New Roman" w:hAnsiTheme="majorHAnsi" w:cstheme="majorHAnsi"/>
          <w:sz w:val="22"/>
          <w:szCs w:val="22"/>
          <w:lang w:eastAsia="en-GB"/>
        </w:rPr>
        <w:t xml:space="preserve">) of the </w:t>
      </w:r>
      <w:r w:rsidR="004D54C7"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with the carrier for shipment to Customer. Until such time, </w:t>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eastAsia="Times New Roman" w:hAnsiTheme="majorHAnsi" w:cstheme="majorHAnsi"/>
          <w:sz w:val="22"/>
          <w:szCs w:val="22"/>
          <w:lang w:eastAsia="en-GB"/>
        </w:rPr>
        <w:t xml:space="preserve">will retain title to the </w:t>
      </w:r>
      <w:r w:rsidR="0048671A"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and have a security interest therein. Customer will keep </w:t>
      </w:r>
      <w:r w:rsidR="0048671A"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to which </w:t>
      </w:r>
      <w:r w:rsidR="0058794B">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has retained title free from any liens, charges, claims or encumbrances and will execute all such documents as may be reasonably required by </w:t>
      </w:r>
      <w:r w:rsidR="0058794B">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to evidence or perfect its security interest. </w:t>
      </w:r>
    </w:p>
    <w:p w14:paraId="0E91EFB1" w14:textId="77777777" w:rsidR="00121890" w:rsidRPr="00F9156A" w:rsidRDefault="00121890">
      <w:pPr>
        <w:jc w:val="both"/>
        <w:rPr>
          <w:rFonts w:asciiTheme="majorHAnsi" w:eastAsia="Calibri" w:hAnsiTheme="majorHAnsi" w:cstheme="majorHAnsi"/>
          <w:sz w:val="22"/>
          <w:szCs w:val="22"/>
        </w:rPr>
      </w:pPr>
    </w:p>
    <w:p w14:paraId="4B156886" w14:textId="77777777" w:rsidR="00D53E95" w:rsidRPr="00F9156A" w:rsidRDefault="00D53E95">
      <w:pPr>
        <w:pStyle w:val="ListParagraph"/>
        <w:numPr>
          <w:ilvl w:val="0"/>
          <w:numId w:val="3"/>
        </w:numPr>
        <w:jc w:val="both"/>
        <w:rPr>
          <w:rFonts w:asciiTheme="majorHAnsi" w:eastAsia="Calibri" w:hAnsiTheme="majorHAnsi" w:cstheme="majorHAnsi"/>
          <w:b/>
          <w:sz w:val="22"/>
          <w:szCs w:val="22"/>
        </w:rPr>
      </w:pPr>
      <w:r w:rsidRPr="00F9156A">
        <w:rPr>
          <w:rFonts w:asciiTheme="majorHAnsi" w:eastAsia="Calibri" w:hAnsiTheme="majorHAnsi" w:cstheme="majorHAnsi"/>
          <w:b/>
          <w:sz w:val="22"/>
          <w:szCs w:val="22"/>
        </w:rPr>
        <w:t xml:space="preserve">Inspection and Acceptance. </w:t>
      </w:r>
    </w:p>
    <w:p w14:paraId="2F764268" w14:textId="486B5FBE" w:rsidR="009529D3" w:rsidRDefault="00D53E95">
      <w:pPr>
        <w:jc w:val="both"/>
        <w:rPr>
          <w:rFonts w:asciiTheme="majorHAnsi" w:eastAsia="Calibri" w:hAnsiTheme="majorHAnsi" w:cstheme="majorHAnsi"/>
          <w:sz w:val="22"/>
          <w:szCs w:val="22"/>
        </w:rPr>
      </w:pPr>
      <w:r w:rsidRPr="00F9156A">
        <w:rPr>
          <w:rFonts w:asciiTheme="majorHAnsi" w:eastAsia="Calibri" w:hAnsiTheme="majorHAnsi" w:cstheme="majorHAnsi"/>
          <w:sz w:val="22"/>
          <w:szCs w:val="22"/>
        </w:rPr>
        <w:t xml:space="preserve">Customer will inspect each shipment upon delivery and will notify </w:t>
      </w:r>
      <w:r w:rsidR="00EC6CC0">
        <w:rPr>
          <w:rFonts w:asciiTheme="majorHAnsi" w:hAnsiTheme="majorHAnsi" w:cstheme="majorHAnsi"/>
          <w:sz w:val="22"/>
          <w:szCs w:val="22"/>
        </w:rPr>
        <w:t>Company</w:t>
      </w:r>
      <w:r w:rsidR="00EC6CC0" w:rsidRPr="00F9156A">
        <w:rPr>
          <w:rFonts w:asciiTheme="majorHAnsi" w:hAnsiTheme="majorHAnsi" w:cstheme="majorHAnsi"/>
          <w:sz w:val="22"/>
          <w:szCs w:val="22"/>
        </w:rPr>
        <w:t xml:space="preserve"> </w:t>
      </w:r>
      <w:r w:rsidRPr="00F9156A">
        <w:rPr>
          <w:rFonts w:asciiTheme="majorHAnsi" w:eastAsia="Calibri" w:hAnsiTheme="majorHAnsi" w:cstheme="majorHAnsi"/>
          <w:sz w:val="22"/>
          <w:szCs w:val="22"/>
        </w:rPr>
        <w:t xml:space="preserve">within 3 Business Days of any damage or discrepancies. Customer will be deemed to have accepted the Products upon delivery unless Customer notifies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in writing of any Nonconforming Products within such 3-Business Days period and furnishes written evidence or other documentation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requires. If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determines that the Products are Nonconforming Products,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will, in its sole discretion: (a) replace such Nonconforming Products with conforming Products or (b) refund the price for such Nonconforming Products, together with all shipping and handling expenses incurred by Customer in connection with such delivery. Customer will ship, at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’s expense and risk of loss, in accordance with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’s instructions, the Nonconforming Products to the Origination Point. If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exercises its option to replace Nonconforming Products,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 will, after receiving Customer’s shipment of the Nonconforming Products, ship to Customer, at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 xml:space="preserve">’s expense and risk of loss, the replaced Products to Customer’s address indicated in the Order or as otherwise agreed to be the parties in writing. CUSTOMER ACKNOWLEDGES AND AGREES THAT THE REMEDIES SET FORTH IN THIS SECTION </w:t>
      </w:r>
      <w:r w:rsidR="00051AE1">
        <w:rPr>
          <w:rFonts w:asciiTheme="majorHAnsi" w:eastAsia="Calibri" w:hAnsiTheme="majorHAnsi" w:cstheme="majorHAnsi"/>
          <w:sz w:val="22"/>
          <w:szCs w:val="22"/>
        </w:rPr>
        <w:t>5</w:t>
      </w:r>
      <w:r w:rsidRPr="00F9156A">
        <w:rPr>
          <w:rFonts w:asciiTheme="majorHAnsi" w:eastAsia="Calibri" w:hAnsiTheme="majorHAnsi" w:cstheme="majorHAnsi"/>
          <w:sz w:val="22"/>
          <w:szCs w:val="22"/>
        </w:rPr>
        <w:t xml:space="preserve"> ARE CUSTOMER’S EXCLUSIVE REMEDIES FOR NONCONFORMING PRODUCTS, SUBJECT TO CUSTOMER’S RIGHTS, </w:t>
      </w:r>
      <w:proofErr w:type="gramStart"/>
      <w:r w:rsidRPr="00F9156A">
        <w:rPr>
          <w:rFonts w:asciiTheme="majorHAnsi" w:eastAsia="Calibri" w:hAnsiTheme="majorHAnsi" w:cstheme="majorHAnsi"/>
          <w:sz w:val="22"/>
          <w:szCs w:val="22"/>
        </w:rPr>
        <w:t>Except</w:t>
      </w:r>
      <w:proofErr w:type="gramEnd"/>
      <w:r w:rsidRPr="00F9156A">
        <w:rPr>
          <w:rFonts w:asciiTheme="majorHAnsi" w:eastAsia="Calibri" w:hAnsiTheme="majorHAnsi" w:cstheme="majorHAnsi"/>
          <w:sz w:val="22"/>
          <w:szCs w:val="22"/>
        </w:rPr>
        <w:t xml:space="preserve"> as provided under this Section </w:t>
      </w:r>
      <w:r w:rsidR="00051AE1">
        <w:rPr>
          <w:rFonts w:asciiTheme="majorHAnsi" w:eastAsia="Calibri" w:hAnsiTheme="majorHAnsi" w:cstheme="majorHAnsi"/>
          <w:sz w:val="22"/>
          <w:szCs w:val="22"/>
        </w:rPr>
        <w:t>5</w:t>
      </w:r>
      <w:r w:rsidRPr="00F9156A">
        <w:rPr>
          <w:rFonts w:asciiTheme="majorHAnsi" w:eastAsia="Calibri" w:hAnsiTheme="majorHAnsi" w:cstheme="majorHAnsi"/>
          <w:sz w:val="22"/>
          <w:szCs w:val="22"/>
        </w:rPr>
        <w:t xml:space="preserve"> (EXCLUSIVE REMEDY FOR DEFECTIVE PRODUCTS)Customer has no right to return Products purchased under this Order to </w:t>
      </w:r>
      <w:r w:rsidR="0058794B">
        <w:rPr>
          <w:rFonts w:asciiTheme="majorHAnsi" w:eastAsia="Calibri" w:hAnsiTheme="majorHAnsi" w:cstheme="majorHAnsi"/>
          <w:sz w:val="22"/>
          <w:szCs w:val="22"/>
        </w:rPr>
        <w:t>Company</w:t>
      </w:r>
      <w:r w:rsidRPr="00F9156A">
        <w:rPr>
          <w:rFonts w:asciiTheme="majorHAnsi" w:eastAsia="Calibri" w:hAnsiTheme="majorHAnsi" w:cstheme="majorHAnsi"/>
          <w:sz w:val="22"/>
          <w:szCs w:val="22"/>
        </w:rPr>
        <w:t>.</w:t>
      </w:r>
      <w:bookmarkEnd w:id="0"/>
    </w:p>
    <w:p w14:paraId="33590545" w14:textId="792BEAF9" w:rsidR="0058794B" w:rsidRDefault="0058794B">
      <w:pPr>
        <w:jc w:val="both"/>
        <w:rPr>
          <w:rFonts w:asciiTheme="majorHAnsi" w:eastAsia="Calibri" w:hAnsiTheme="majorHAnsi" w:cstheme="majorHAnsi"/>
          <w:sz w:val="22"/>
          <w:szCs w:val="22"/>
        </w:rPr>
      </w:pPr>
    </w:p>
    <w:p w14:paraId="24E25A87" w14:textId="77777777" w:rsidR="0058794B" w:rsidRPr="00F9156A" w:rsidRDefault="0058794B">
      <w:pPr>
        <w:jc w:val="both"/>
        <w:rPr>
          <w:rFonts w:asciiTheme="majorHAnsi" w:eastAsia="Calibri" w:hAnsiTheme="majorHAnsi" w:cstheme="majorHAnsi"/>
          <w:sz w:val="22"/>
          <w:szCs w:val="22"/>
        </w:rPr>
      </w:pPr>
    </w:p>
    <w:p w14:paraId="601E1E2B" w14:textId="77777777" w:rsidR="006C5C7B" w:rsidRPr="00F9156A" w:rsidRDefault="006C5C7B">
      <w:pPr>
        <w:jc w:val="both"/>
        <w:rPr>
          <w:rFonts w:asciiTheme="majorHAnsi" w:eastAsia="Calibri" w:hAnsiTheme="majorHAnsi" w:cstheme="majorHAnsi"/>
          <w:sz w:val="22"/>
          <w:szCs w:val="22"/>
        </w:rPr>
      </w:pPr>
    </w:p>
    <w:p w14:paraId="72EA6BC4" w14:textId="77777777" w:rsidR="00121890" w:rsidRPr="00F9156A" w:rsidRDefault="00121890">
      <w:pPr>
        <w:pStyle w:val="ListParagraph"/>
        <w:numPr>
          <w:ilvl w:val="0"/>
          <w:numId w:val="3"/>
        </w:numPr>
        <w:jc w:val="both"/>
        <w:rPr>
          <w:rFonts w:asciiTheme="majorHAnsi" w:eastAsia="Calibri" w:hAnsiTheme="majorHAnsi" w:cstheme="majorHAnsi"/>
          <w:b/>
          <w:sz w:val="22"/>
          <w:szCs w:val="22"/>
        </w:rPr>
      </w:pPr>
      <w:r w:rsidRPr="00F9156A">
        <w:rPr>
          <w:rFonts w:asciiTheme="majorHAnsi" w:eastAsia="Calibri" w:hAnsiTheme="majorHAnsi" w:cstheme="majorHAnsi"/>
          <w:b/>
          <w:sz w:val="22"/>
          <w:szCs w:val="22"/>
        </w:rPr>
        <w:lastRenderedPageBreak/>
        <w:t>Pricing</w:t>
      </w:r>
    </w:p>
    <w:p w14:paraId="2B6F4BFE" w14:textId="0F642AA8" w:rsidR="00353078" w:rsidRPr="00F4739D" w:rsidRDefault="00121890" w:rsidP="0058794B">
      <w:pPr>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 xml:space="preserve">Unless otherwise agreed in writing, Customer will purchase Products from </w:t>
      </w:r>
      <w:r w:rsidR="0058794B">
        <w:rPr>
          <w:rFonts w:asciiTheme="majorHAnsi" w:eastAsia="Times New Roman" w:hAnsiTheme="majorHAnsi" w:cstheme="majorHAnsi"/>
          <w:sz w:val="22"/>
          <w:szCs w:val="22"/>
          <w:lang w:eastAsia="en-GB"/>
        </w:rPr>
        <w:t>Company</w:t>
      </w:r>
      <w:r w:rsidRPr="0058794B">
        <w:rPr>
          <w:rFonts w:asciiTheme="majorHAnsi" w:eastAsia="Times New Roman" w:hAnsiTheme="majorHAnsi" w:cstheme="majorHAnsi"/>
          <w:sz w:val="22"/>
          <w:szCs w:val="22"/>
          <w:lang w:eastAsia="en-GB"/>
        </w:rPr>
        <w:t xml:space="preserve"> at the prices set forth </w:t>
      </w:r>
      <w:r w:rsidR="00EE410B">
        <w:rPr>
          <w:rFonts w:asciiTheme="majorHAnsi" w:eastAsia="Times New Roman" w:hAnsiTheme="majorHAnsi" w:cstheme="majorHAnsi"/>
          <w:sz w:val="22"/>
          <w:szCs w:val="22"/>
          <w:lang w:eastAsia="en-GB"/>
        </w:rPr>
        <w:t>on</w:t>
      </w:r>
      <w:r w:rsidRPr="0058794B">
        <w:rPr>
          <w:rFonts w:asciiTheme="majorHAnsi" w:eastAsia="Times New Roman" w:hAnsiTheme="majorHAnsi" w:cstheme="majorHAnsi"/>
          <w:sz w:val="22"/>
          <w:szCs w:val="22"/>
          <w:lang w:eastAsia="en-GB"/>
        </w:rPr>
        <w:t xml:space="preserve"> the website. </w:t>
      </w:r>
      <w:r w:rsidR="00353078" w:rsidRPr="0058794B">
        <w:rPr>
          <w:rFonts w:asciiTheme="majorHAnsi" w:eastAsia="Times New Roman" w:hAnsiTheme="majorHAnsi" w:cstheme="majorHAnsi"/>
          <w:sz w:val="22"/>
          <w:szCs w:val="22"/>
          <w:lang w:eastAsia="en-GB"/>
        </w:rPr>
        <w:t>Quoted prices exclude customs duties, sales taxes, use taxes, excise taxes, social taxes, or any taxes or levies unless specifically stated otherwise. Should be required by laws to pay such taxes in Customer’s country</w:t>
      </w:r>
      <w:r w:rsidR="00BA57D7">
        <w:rPr>
          <w:rFonts w:asciiTheme="majorHAnsi" w:eastAsia="Times New Roman" w:hAnsiTheme="majorHAnsi" w:cstheme="majorHAnsi"/>
          <w:sz w:val="22"/>
          <w:szCs w:val="22"/>
          <w:lang w:eastAsia="en-GB"/>
        </w:rPr>
        <w:t xml:space="preserve">, </w:t>
      </w:r>
      <w:r w:rsidR="00EE410B">
        <w:rPr>
          <w:rFonts w:asciiTheme="majorHAnsi" w:eastAsia="Times New Roman" w:hAnsiTheme="majorHAnsi" w:cstheme="majorHAnsi"/>
          <w:sz w:val="22"/>
          <w:szCs w:val="22"/>
          <w:lang w:eastAsia="en-GB"/>
        </w:rPr>
        <w:t>C</w:t>
      </w:r>
      <w:r w:rsidR="00353078" w:rsidRPr="0058794B">
        <w:rPr>
          <w:rFonts w:asciiTheme="majorHAnsi" w:eastAsia="Times New Roman" w:hAnsiTheme="majorHAnsi" w:cstheme="majorHAnsi"/>
          <w:sz w:val="22"/>
          <w:szCs w:val="22"/>
          <w:lang w:eastAsia="en-GB"/>
        </w:rPr>
        <w:t xml:space="preserve">ustomer agrees to reimburse </w:t>
      </w:r>
      <w:r w:rsidR="0058794B">
        <w:rPr>
          <w:rFonts w:asciiTheme="majorHAnsi" w:eastAsia="Times New Roman" w:hAnsiTheme="majorHAnsi" w:cstheme="majorHAnsi"/>
          <w:sz w:val="22"/>
          <w:szCs w:val="22"/>
          <w:lang w:eastAsia="en-GB"/>
        </w:rPr>
        <w:t>COMPANY</w:t>
      </w:r>
      <w:r w:rsidR="00353078" w:rsidRPr="0058794B">
        <w:rPr>
          <w:rFonts w:asciiTheme="majorHAnsi" w:eastAsia="Times New Roman" w:hAnsiTheme="majorHAnsi" w:cstheme="majorHAnsi"/>
          <w:sz w:val="22"/>
          <w:szCs w:val="22"/>
          <w:lang w:eastAsia="en-GB"/>
        </w:rPr>
        <w:t xml:space="preserve"> for actual costs incurred on Customer’s behalf in respect of such taxes or levies. </w:t>
      </w:r>
    </w:p>
    <w:p w14:paraId="19E93CF8" w14:textId="77777777" w:rsidR="00AE1870" w:rsidRPr="00F4739D" w:rsidRDefault="00AE1870" w:rsidP="0058794B">
      <w:pPr>
        <w:pStyle w:val="Para-Para"/>
        <w:ind w:left="0"/>
        <w:jc w:val="both"/>
        <w:rPr>
          <w:rFonts w:asciiTheme="majorHAnsi" w:eastAsia="Calibri" w:hAnsiTheme="majorHAnsi" w:cstheme="majorHAnsi"/>
          <w:sz w:val="22"/>
          <w:szCs w:val="22"/>
        </w:rPr>
      </w:pPr>
    </w:p>
    <w:p w14:paraId="30FB903C" w14:textId="4B00775F" w:rsidR="00F9156A" w:rsidRPr="00F9156A" w:rsidRDefault="0034782B" w:rsidP="0058794B">
      <w:pPr>
        <w:pStyle w:val="ListParagraph"/>
        <w:numPr>
          <w:ilvl w:val="0"/>
          <w:numId w:val="3"/>
        </w:numPr>
        <w:jc w:val="both"/>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Excusable Delay</w:t>
      </w:r>
    </w:p>
    <w:p w14:paraId="63740170" w14:textId="482468E8" w:rsidR="00E21743" w:rsidRPr="00F9156A" w:rsidRDefault="0058794B" w:rsidP="0058794B">
      <w:pPr>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Company</w:t>
      </w:r>
      <w:r w:rsidR="0034782B" w:rsidRPr="0058794B">
        <w:rPr>
          <w:rFonts w:asciiTheme="majorHAnsi" w:eastAsia="Times New Roman" w:hAnsiTheme="majorHAnsi" w:cstheme="majorHAnsi"/>
          <w:sz w:val="22"/>
          <w:szCs w:val="22"/>
          <w:lang w:eastAsia="en-GB"/>
        </w:rPr>
        <w:t xml:space="preserve"> is not responsible for any delay caused by any event or contingency which is not within the direct control of </w:t>
      </w:r>
      <w:r w:rsidRPr="0058794B">
        <w:rPr>
          <w:rFonts w:asciiTheme="majorHAnsi" w:eastAsia="Times New Roman" w:hAnsiTheme="majorHAnsi" w:cstheme="majorHAnsi"/>
          <w:sz w:val="22"/>
          <w:szCs w:val="22"/>
          <w:lang w:eastAsia="en-GB"/>
        </w:rPr>
        <w:t>Company</w:t>
      </w:r>
      <w:r w:rsidR="0034782B" w:rsidRPr="0058794B">
        <w:rPr>
          <w:rFonts w:asciiTheme="majorHAnsi" w:eastAsia="Times New Roman" w:hAnsiTheme="majorHAnsi" w:cstheme="majorHAnsi"/>
          <w:sz w:val="22"/>
          <w:szCs w:val="22"/>
          <w:lang w:eastAsia="en-GB"/>
        </w:rPr>
        <w:t xml:space="preserve">. </w:t>
      </w:r>
      <w:r w:rsidRPr="0058794B">
        <w:rPr>
          <w:rFonts w:asciiTheme="majorHAnsi" w:eastAsia="Times New Roman" w:hAnsiTheme="majorHAnsi" w:cstheme="majorHAnsi"/>
          <w:sz w:val="22"/>
          <w:szCs w:val="22"/>
          <w:lang w:eastAsia="en-GB"/>
        </w:rPr>
        <w:t>Company</w:t>
      </w:r>
      <w:r w:rsidR="0034782B" w:rsidRPr="0058794B">
        <w:rPr>
          <w:rFonts w:asciiTheme="majorHAnsi" w:eastAsia="Times New Roman" w:hAnsiTheme="majorHAnsi" w:cstheme="majorHAnsi"/>
          <w:sz w:val="22"/>
          <w:szCs w:val="22"/>
          <w:lang w:eastAsia="en-GB"/>
        </w:rPr>
        <w:t xml:space="preserve"> shall be entitled to a schedule and price adjustment in the event of such excusable delay.</w:t>
      </w:r>
      <w:r w:rsidR="0034782B" w:rsidRPr="00F9156A">
        <w:rPr>
          <w:rFonts w:asciiTheme="majorHAnsi" w:eastAsia="Times New Roman" w:hAnsiTheme="majorHAnsi" w:cstheme="majorHAnsi"/>
          <w:sz w:val="22"/>
          <w:szCs w:val="22"/>
          <w:lang w:eastAsia="en-GB"/>
        </w:rPr>
        <w:t xml:space="preserve"> </w:t>
      </w:r>
    </w:p>
    <w:p w14:paraId="7E89AB38" w14:textId="77777777" w:rsidR="00F9156A" w:rsidRPr="00F9156A" w:rsidRDefault="00F9156A" w:rsidP="0058794B">
      <w:pPr>
        <w:jc w:val="both"/>
        <w:rPr>
          <w:rFonts w:asciiTheme="majorHAnsi" w:eastAsia="Times New Roman" w:hAnsiTheme="majorHAnsi" w:cstheme="majorHAnsi"/>
          <w:sz w:val="22"/>
          <w:szCs w:val="22"/>
          <w:lang w:eastAsia="en-GB"/>
        </w:rPr>
      </w:pPr>
    </w:p>
    <w:p w14:paraId="205B1CA1" w14:textId="77777777" w:rsidR="00F9156A" w:rsidRPr="0058794B" w:rsidRDefault="00F9156A" w:rsidP="0058794B">
      <w:pPr>
        <w:pStyle w:val="ListParagraph"/>
        <w:numPr>
          <w:ilvl w:val="0"/>
          <w:numId w:val="3"/>
        </w:numPr>
        <w:jc w:val="both"/>
        <w:rPr>
          <w:rFonts w:asciiTheme="majorHAnsi" w:eastAsia="Times New Roman" w:hAnsiTheme="majorHAnsi" w:cstheme="majorHAnsi"/>
          <w:bCs/>
          <w:sz w:val="22"/>
          <w:szCs w:val="22"/>
          <w:lang w:eastAsia="en-GB"/>
        </w:rPr>
      </w:pPr>
      <w:bookmarkStart w:id="1" w:name="_Toc372118987"/>
      <w:bookmarkStart w:id="2" w:name="_Toc26793644"/>
      <w:r w:rsidRPr="0058794B">
        <w:rPr>
          <w:rFonts w:asciiTheme="majorHAnsi" w:eastAsia="Times New Roman" w:hAnsiTheme="majorHAnsi" w:cstheme="majorHAnsi"/>
          <w:b/>
          <w:bCs/>
          <w:sz w:val="22"/>
          <w:szCs w:val="22"/>
          <w:lang w:eastAsia="en-GB"/>
        </w:rPr>
        <w:t>Force Majeure</w:t>
      </w:r>
      <w:bookmarkEnd w:id="1"/>
      <w:bookmarkEnd w:id="2"/>
      <w:r w:rsidRPr="0058794B">
        <w:rPr>
          <w:rFonts w:asciiTheme="majorHAnsi" w:eastAsia="Times New Roman" w:hAnsiTheme="majorHAnsi" w:cstheme="majorHAnsi"/>
          <w:b/>
          <w:bCs/>
          <w:sz w:val="22"/>
          <w:szCs w:val="22"/>
          <w:lang w:eastAsia="en-GB"/>
        </w:rPr>
        <w:t xml:space="preserve"> </w:t>
      </w:r>
    </w:p>
    <w:p w14:paraId="4C455DD2" w14:textId="10C518C5" w:rsidR="006C5C7B" w:rsidRDefault="0058794B" w:rsidP="0058794B">
      <w:pPr>
        <w:pStyle w:val="Para-Para"/>
        <w:ind w:left="0"/>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COMPANY</w:t>
      </w:r>
      <w:r w:rsidR="00F9156A" w:rsidRPr="0058794B">
        <w:rPr>
          <w:rFonts w:asciiTheme="majorHAnsi" w:eastAsia="Times New Roman" w:hAnsiTheme="majorHAnsi" w:cstheme="majorHAnsi"/>
          <w:sz w:val="22"/>
          <w:szCs w:val="22"/>
          <w:lang w:eastAsia="en-GB"/>
        </w:rPr>
        <w:t xml:space="preserve"> agrees to use best efforts for the timely delivery of Customer’s order. We may make partial shipments at our discretion. The completion of the order is subject to acts of God, public enemy, civil insurrection, war, fires, severe weather, delays caused by government, delays of suppliers</w:t>
      </w:r>
      <w:r w:rsidR="00EE410B">
        <w:rPr>
          <w:rFonts w:asciiTheme="majorHAnsi" w:eastAsia="Times New Roman" w:hAnsiTheme="majorHAnsi" w:cstheme="majorHAnsi"/>
          <w:sz w:val="22"/>
          <w:szCs w:val="22"/>
          <w:lang w:eastAsia="en-GB"/>
        </w:rPr>
        <w:t>,</w:t>
      </w:r>
      <w:r w:rsidR="00F9156A" w:rsidRPr="0058794B">
        <w:rPr>
          <w:rFonts w:asciiTheme="majorHAnsi" w:eastAsia="Times New Roman" w:hAnsiTheme="majorHAnsi" w:cstheme="majorHAnsi"/>
          <w:sz w:val="22"/>
          <w:szCs w:val="22"/>
          <w:lang w:eastAsia="en-GB"/>
        </w:rPr>
        <w:t xml:space="preserve"> and other causes beyond our control.</w:t>
      </w:r>
    </w:p>
    <w:p w14:paraId="51C91C3E" w14:textId="77777777" w:rsidR="00AE1870" w:rsidRPr="00F4739D" w:rsidRDefault="00AE1870" w:rsidP="0058794B">
      <w:pPr>
        <w:pStyle w:val="Para-Para"/>
        <w:ind w:left="0"/>
        <w:jc w:val="both"/>
        <w:rPr>
          <w:rFonts w:asciiTheme="majorHAnsi" w:eastAsia="Times New Roman" w:hAnsiTheme="majorHAnsi" w:cstheme="majorHAnsi"/>
          <w:sz w:val="22"/>
          <w:szCs w:val="22"/>
          <w:lang w:eastAsia="en-GB"/>
        </w:rPr>
      </w:pPr>
    </w:p>
    <w:p w14:paraId="3E0DCE37" w14:textId="6E3682B4" w:rsidR="00E21743" w:rsidRPr="00F9156A" w:rsidRDefault="00E21743" w:rsidP="0058794B">
      <w:pPr>
        <w:pStyle w:val="ListParagraph"/>
        <w:numPr>
          <w:ilvl w:val="0"/>
          <w:numId w:val="3"/>
        </w:numPr>
        <w:shd w:val="clear" w:color="auto" w:fill="FFFFFF"/>
        <w:jc w:val="both"/>
        <w:outlineLvl w:val="0"/>
        <w:rPr>
          <w:rFonts w:asciiTheme="majorHAnsi" w:eastAsia="Times New Roman" w:hAnsiTheme="majorHAnsi" w:cstheme="majorHAnsi"/>
          <w:b/>
          <w:bCs/>
          <w:kern w:val="36"/>
          <w:sz w:val="22"/>
          <w:szCs w:val="22"/>
          <w:lang w:eastAsia="en-GB"/>
        </w:rPr>
      </w:pPr>
      <w:r w:rsidRPr="00F9156A">
        <w:rPr>
          <w:rFonts w:asciiTheme="majorHAnsi" w:eastAsia="Times New Roman" w:hAnsiTheme="majorHAnsi" w:cstheme="majorHAnsi"/>
          <w:b/>
          <w:bCs/>
          <w:kern w:val="36"/>
          <w:sz w:val="22"/>
          <w:szCs w:val="22"/>
          <w:lang w:eastAsia="en-GB"/>
        </w:rPr>
        <w:t>Your Order Cancellation Rights</w:t>
      </w:r>
    </w:p>
    <w:p w14:paraId="5FE197E4" w14:textId="6BA516FE" w:rsidR="00E21743" w:rsidRPr="00BF7B6D" w:rsidRDefault="0009175A" w:rsidP="0058794B">
      <w:p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The customer is</w:t>
      </w:r>
      <w:r w:rsidR="00E21743" w:rsidRPr="00F9156A">
        <w:rPr>
          <w:rFonts w:asciiTheme="majorHAnsi" w:eastAsia="Times New Roman" w:hAnsiTheme="majorHAnsi" w:cstheme="majorHAnsi"/>
          <w:sz w:val="22"/>
          <w:szCs w:val="22"/>
          <w:lang w:eastAsia="en-GB"/>
        </w:rPr>
        <w:t xml:space="preserve"> entitled to cancel </w:t>
      </w:r>
      <w:r>
        <w:rPr>
          <w:rFonts w:asciiTheme="majorHAnsi" w:eastAsia="Times New Roman" w:hAnsiTheme="majorHAnsi" w:cstheme="majorHAnsi"/>
          <w:sz w:val="22"/>
          <w:szCs w:val="22"/>
          <w:lang w:eastAsia="en-GB"/>
        </w:rPr>
        <w:t>his/her</w:t>
      </w:r>
      <w:r w:rsidRPr="00F9156A">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o</w:t>
      </w:r>
      <w:r w:rsidR="00E21743" w:rsidRPr="00F9156A">
        <w:rPr>
          <w:rFonts w:asciiTheme="majorHAnsi" w:eastAsia="Times New Roman" w:hAnsiTheme="majorHAnsi" w:cstheme="majorHAnsi"/>
          <w:sz w:val="22"/>
          <w:szCs w:val="22"/>
          <w:lang w:eastAsia="en-GB"/>
        </w:rPr>
        <w:t>rder within 3 days without giving any reason for doing so.</w:t>
      </w:r>
      <w:r w:rsidR="006447C6">
        <w:rPr>
          <w:rFonts w:asciiTheme="majorHAnsi" w:eastAsia="Times New Roman" w:hAnsiTheme="majorHAnsi" w:cstheme="majorHAnsi"/>
          <w:sz w:val="22"/>
          <w:szCs w:val="22"/>
          <w:lang w:eastAsia="en-GB"/>
        </w:rPr>
        <w:t xml:space="preserve"> </w:t>
      </w:r>
      <w:r w:rsidR="00B0541E">
        <w:rPr>
          <w:rFonts w:asciiTheme="majorHAnsi" w:eastAsia="Times New Roman" w:hAnsiTheme="majorHAnsi" w:cstheme="majorHAnsi"/>
          <w:sz w:val="22"/>
          <w:szCs w:val="22"/>
          <w:lang w:eastAsia="en-GB"/>
        </w:rPr>
        <w:t>The customer</w:t>
      </w:r>
      <w:r w:rsidRPr="00B73AFB">
        <w:rPr>
          <w:rFonts w:asciiTheme="majorHAnsi" w:eastAsia="Times New Roman" w:hAnsiTheme="majorHAnsi" w:cstheme="majorHAnsi"/>
          <w:sz w:val="22"/>
          <w:szCs w:val="22"/>
          <w:lang w:eastAsia="en-GB"/>
        </w:rPr>
        <w:t xml:space="preserve"> agrees </w:t>
      </w:r>
      <w:r>
        <w:rPr>
          <w:rFonts w:asciiTheme="majorHAnsi" w:eastAsia="Times New Roman" w:hAnsiTheme="majorHAnsi" w:cstheme="majorHAnsi"/>
          <w:sz w:val="22"/>
          <w:szCs w:val="22"/>
          <w:lang w:eastAsia="en-GB"/>
        </w:rPr>
        <w:t xml:space="preserve">and acknowledges </w:t>
      </w:r>
      <w:r w:rsidRPr="00B73AFB">
        <w:rPr>
          <w:rFonts w:asciiTheme="majorHAnsi" w:eastAsia="Times New Roman" w:hAnsiTheme="majorHAnsi" w:cstheme="majorHAnsi"/>
          <w:sz w:val="22"/>
          <w:szCs w:val="22"/>
          <w:lang w:eastAsia="en-GB"/>
        </w:rPr>
        <w:t xml:space="preserve">that </w:t>
      </w:r>
      <w:r>
        <w:rPr>
          <w:rFonts w:asciiTheme="majorHAnsi" w:eastAsia="Times New Roman" w:hAnsiTheme="majorHAnsi" w:cstheme="majorHAnsi"/>
          <w:sz w:val="22"/>
          <w:szCs w:val="22"/>
          <w:lang w:eastAsia="en-GB"/>
        </w:rPr>
        <w:t>Orbital Connect may</w:t>
      </w:r>
      <w:r w:rsidRPr="00B73AFB">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 xml:space="preserve">withhold any </w:t>
      </w:r>
      <w:r w:rsidR="00EE40CF">
        <w:rPr>
          <w:rFonts w:asciiTheme="majorHAnsi" w:eastAsia="Times New Roman" w:hAnsiTheme="majorHAnsi" w:cstheme="majorHAnsi"/>
          <w:sz w:val="22"/>
          <w:szCs w:val="22"/>
          <w:lang w:eastAsia="en-GB"/>
        </w:rPr>
        <w:t>incurred expenses</w:t>
      </w:r>
      <w:r>
        <w:rPr>
          <w:rFonts w:asciiTheme="majorHAnsi" w:eastAsia="Times New Roman" w:hAnsiTheme="majorHAnsi" w:cstheme="majorHAnsi"/>
          <w:sz w:val="22"/>
          <w:szCs w:val="22"/>
          <w:lang w:eastAsia="en-GB"/>
        </w:rPr>
        <w:t xml:space="preserve"> associated with the purchases but not limited to any bank and wire fees,</w:t>
      </w:r>
      <w:r w:rsidR="00EE40CF">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insurance cost, etc.</w:t>
      </w:r>
      <w:r w:rsidR="006A55F1">
        <w:rPr>
          <w:rFonts w:asciiTheme="majorHAnsi" w:eastAsia="Times New Roman" w:hAnsiTheme="majorHAnsi" w:cstheme="majorHAnsi"/>
          <w:sz w:val="22"/>
          <w:szCs w:val="22"/>
          <w:lang w:eastAsia="en-GB"/>
        </w:rPr>
        <w:t xml:space="preserve"> </w:t>
      </w:r>
      <w:r w:rsidR="006A55F1" w:rsidRPr="00B73AFB">
        <w:rPr>
          <w:rFonts w:asciiTheme="majorHAnsi" w:eastAsia="Times New Roman" w:hAnsiTheme="majorHAnsi" w:cstheme="majorHAnsi"/>
          <w:sz w:val="22"/>
          <w:szCs w:val="22"/>
          <w:lang w:eastAsia="en-GB"/>
        </w:rPr>
        <w:t>All freight charges are non-refundable.</w:t>
      </w:r>
      <w:r w:rsidR="006A55F1">
        <w:rPr>
          <w:rFonts w:ascii="Open Sans" w:hAnsi="Open Sans" w:cs="Open Sans"/>
          <w:color w:val="444444"/>
          <w:sz w:val="21"/>
          <w:szCs w:val="21"/>
          <w:shd w:val="clear" w:color="auto" w:fill="FFFFFF"/>
        </w:rPr>
        <w:t> </w:t>
      </w:r>
      <w:r>
        <w:rPr>
          <w:rFonts w:asciiTheme="majorHAnsi" w:eastAsia="Times New Roman" w:hAnsiTheme="majorHAnsi" w:cstheme="majorHAnsi"/>
          <w:sz w:val="22"/>
          <w:szCs w:val="22"/>
          <w:lang w:eastAsia="en-GB"/>
        </w:rPr>
        <w:t xml:space="preserve"> </w:t>
      </w:r>
      <w:r w:rsidR="006447C6">
        <w:rPr>
          <w:rFonts w:asciiTheme="majorHAnsi" w:eastAsia="Times New Roman" w:hAnsiTheme="majorHAnsi" w:cstheme="majorHAnsi"/>
          <w:sz w:val="22"/>
          <w:szCs w:val="22"/>
          <w:lang w:eastAsia="en-GB"/>
        </w:rPr>
        <w:t xml:space="preserve">The deadline for canceling the Order is 3 days from the date on which you placed an order </w:t>
      </w:r>
      <w:r>
        <w:rPr>
          <w:rFonts w:asciiTheme="majorHAnsi" w:eastAsia="Times New Roman" w:hAnsiTheme="majorHAnsi" w:cstheme="majorHAnsi"/>
          <w:sz w:val="22"/>
          <w:szCs w:val="22"/>
          <w:lang w:eastAsia="en-GB"/>
        </w:rPr>
        <w:t>through the</w:t>
      </w:r>
      <w:hyperlink r:id="rId8" w:history="1">
        <w:r w:rsidRPr="0035005E">
          <w:rPr>
            <w:rStyle w:val="Hyperlink"/>
            <w:rFonts w:asciiTheme="majorHAnsi" w:eastAsia="Times New Roman" w:hAnsiTheme="majorHAnsi" w:cstheme="majorHAnsi"/>
            <w:sz w:val="22"/>
            <w:szCs w:val="22"/>
            <w:lang w:eastAsia="en-GB"/>
          </w:rPr>
          <w:t>https://store.orbitalconnect.com</w:t>
        </w:r>
      </w:hyperlink>
      <w:r w:rsidR="00EE40CF">
        <w:rPr>
          <w:rFonts w:asciiTheme="majorHAnsi" w:eastAsia="Times New Roman" w:hAnsiTheme="majorHAnsi" w:cstheme="majorHAnsi"/>
          <w:sz w:val="22"/>
          <w:szCs w:val="22"/>
          <w:lang w:eastAsia="en-GB"/>
        </w:rPr>
        <w:t xml:space="preserve"> online store</w:t>
      </w:r>
      <w:r w:rsidR="006447C6">
        <w:rPr>
          <w:rFonts w:asciiTheme="majorHAnsi" w:eastAsia="Times New Roman" w:hAnsiTheme="majorHAnsi" w:cstheme="majorHAnsi"/>
          <w:sz w:val="22"/>
          <w:szCs w:val="22"/>
          <w:lang w:eastAsia="en-GB"/>
        </w:rPr>
        <w:t xml:space="preserve">. </w:t>
      </w:r>
      <w:r w:rsidR="00BF7B6D">
        <w:rPr>
          <w:rFonts w:asciiTheme="majorHAnsi" w:eastAsia="Times New Roman" w:hAnsiTheme="majorHAnsi" w:cstheme="majorHAnsi"/>
          <w:sz w:val="22"/>
          <w:szCs w:val="22"/>
          <w:lang w:eastAsia="en-GB"/>
        </w:rPr>
        <w:t>In case the order is not canceled</w:t>
      </w:r>
      <w:r w:rsidR="005701CA">
        <w:rPr>
          <w:rFonts w:asciiTheme="majorHAnsi" w:eastAsia="Times New Roman" w:hAnsiTheme="majorHAnsi" w:cstheme="majorHAnsi"/>
          <w:sz w:val="22"/>
          <w:szCs w:val="22"/>
          <w:lang w:eastAsia="en-GB"/>
        </w:rPr>
        <w:t xml:space="preserve"> within the stated </w:t>
      </w:r>
      <w:r w:rsidR="00B0541E">
        <w:rPr>
          <w:rFonts w:asciiTheme="majorHAnsi" w:eastAsia="Times New Roman" w:hAnsiTheme="majorHAnsi" w:cstheme="majorHAnsi"/>
          <w:sz w:val="22"/>
          <w:szCs w:val="22"/>
          <w:lang w:eastAsia="en-GB"/>
        </w:rPr>
        <w:t>3-day</w:t>
      </w:r>
      <w:r w:rsidR="005701CA">
        <w:rPr>
          <w:rFonts w:asciiTheme="majorHAnsi" w:eastAsia="Times New Roman" w:hAnsiTheme="majorHAnsi" w:cstheme="majorHAnsi"/>
          <w:sz w:val="22"/>
          <w:szCs w:val="22"/>
          <w:lang w:eastAsia="en-GB"/>
        </w:rPr>
        <w:t xml:space="preserve"> period</w:t>
      </w:r>
      <w:r w:rsidR="00BF7B6D">
        <w:rPr>
          <w:rFonts w:asciiTheme="majorHAnsi" w:eastAsia="Times New Roman" w:hAnsiTheme="majorHAnsi" w:cstheme="majorHAnsi"/>
          <w:sz w:val="22"/>
          <w:szCs w:val="22"/>
          <w:lang w:eastAsia="en-GB"/>
        </w:rPr>
        <w:t xml:space="preserve">, it becomes firm and non-cancellable. </w:t>
      </w:r>
    </w:p>
    <w:p w14:paraId="35A35685" w14:textId="5F8562F2" w:rsidR="00E21743" w:rsidRPr="00F9156A" w:rsidRDefault="006447C6" w:rsidP="0058794B">
      <w:p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The customer </w:t>
      </w:r>
      <w:r w:rsidR="00BF7B6D">
        <w:rPr>
          <w:rFonts w:asciiTheme="majorHAnsi" w:eastAsia="Times New Roman" w:hAnsiTheme="majorHAnsi" w:cstheme="majorHAnsi"/>
          <w:sz w:val="22"/>
          <w:szCs w:val="22"/>
          <w:lang w:eastAsia="en-GB"/>
        </w:rPr>
        <w:t>has the right to</w:t>
      </w:r>
      <w:r>
        <w:rPr>
          <w:rFonts w:asciiTheme="majorHAnsi" w:eastAsia="Times New Roman" w:hAnsiTheme="majorHAnsi" w:cstheme="majorHAnsi"/>
          <w:sz w:val="22"/>
          <w:szCs w:val="22"/>
          <w:lang w:eastAsia="en-GB"/>
        </w:rPr>
        <w:t xml:space="preserve"> return the products</w:t>
      </w:r>
      <w:r w:rsidR="00E21743" w:rsidRPr="00F9156A">
        <w:rPr>
          <w:rFonts w:asciiTheme="majorHAnsi" w:eastAsia="Times New Roman" w:hAnsiTheme="majorHAnsi" w:cstheme="majorHAnsi"/>
          <w:sz w:val="22"/>
          <w:szCs w:val="22"/>
          <w:lang w:eastAsia="en-GB"/>
        </w:rPr>
        <w:t xml:space="preserve"> </w:t>
      </w:r>
      <w:r w:rsidR="0034782B" w:rsidRPr="00F9156A">
        <w:rPr>
          <w:rFonts w:asciiTheme="majorHAnsi" w:eastAsia="Times New Roman" w:hAnsiTheme="majorHAnsi" w:cstheme="majorHAnsi"/>
          <w:sz w:val="22"/>
          <w:szCs w:val="22"/>
          <w:lang w:eastAsia="en-GB"/>
        </w:rPr>
        <w:t>3</w:t>
      </w:r>
      <w:r w:rsidR="00E21743" w:rsidRPr="00F9156A">
        <w:rPr>
          <w:rFonts w:asciiTheme="majorHAnsi" w:eastAsia="Times New Roman" w:hAnsiTheme="majorHAnsi" w:cstheme="majorHAnsi"/>
          <w:sz w:val="22"/>
          <w:szCs w:val="22"/>
          <w:lang w:eastAsia="en-GB"/>
        </w:rPr>
        <w:t xml:space="preserve"> days from the date on which You</w:t>
      </w:r>
      <w:r w:rsidR="00EA3DFC" w:rsidRPr="00F9156A">
        <w:rPr>
          <w:rFonts w:asciiTheme="majorHAnsi" w:eastAsia="Times New Roman" w:hAnsiTheme="majorHAnsi" w:cstheme="majorHAnsi"/>
          <w:sz w:val="22"/>
          <w:szCs w:val="22"/>
          <w:lang w:eastAsia="en-GB"/>
        </w:rPr>
        <w:t xml:space="preserve"> have</w:t>
      </w:r>
      <w:r w:rsidR="00E21743" w:rsidRPr="00F9156A">
        <w:rPr>
          <w:rFonts w:asciiTheme="majorHAnsi" w:eastAsia="Times New Roman" w:hAnsiTheme="majorHAnsi" w:cstheme="majorHAnsi"/>
          <w:sz w:val="22"/>
          <w:szCs w:val="22"/>
          <w:lang w:eastAsia="en-GB"/>
        </w:rPr>
        <w:t xml:space="preserve"> received the Goods or on which a third party you have appointed, who is not the carrier, takes possession of the product delivered.</w:t>
      </w:r>
    </w:p>
    <w:p w14:paraId="2E9C3E68" w14:textId="09E01141" w:rsidR="00E21743" w:rsidRDefault="00E21743" w:rsidP="0058794B">
      <w:pPr>
        <w:shd w:val="clear" w:color="auto" w:fill="FFFFFF"/>
        <w:jc w:val="both"/>
        <w:rPr>
          <w:rFonts w:asciiTheme="majorHAnsi" w:eastAsia="Times New Roman" w:hAnsiTheme="majorHAnsi" w:cstheme="majorHAnsi"/>
          <w:sz w:val="22"/>
          <w:szCs w:val="22"/>
          <w:u w:val="single"/>
          <w:lang w:eastAsia="en-GB"/>
        </w:rPr>
      </w:pPr>
      <w:r w:rsidRPr="00F9156A">
        <w:rPr>
          <w:rFonts w:asciiTheme="majorHAnsi" w:eastAsia="Times New Roman" w:hAnsiTheme="majorHAnsi" w:cstheme="majorHAnsi"/>
          <w:sz w:val="22"/>
          <w:szCs w:val="22"/>
          <w:lang w:eastAsia="en-GB"/>
        </w:rPr>
        <w:t xml:space="preserve">In order to exercise Your right of cancellation, </w:t>
      </w:r>
      <w:r w:rsidR="0058794B" w:rsidRPr="00F9156A">
        <w:rPr>
          <w:rFonts w:asciiTheme="majorHAnsi" w:eastAsia="Times New Roman" w:hAnsiTheme="majorHAnsi" w:cstheme="majorHAnsi"/>
          <w:sz w:val="22"/>
          <w:szCs w:val="22"/>
          <w:lang w:eastAsia="en-GB"/>
        </w:rPr>
        <w:t>you</w:t>
      </w:r>
      <w:r w:rsidRPr="00F9156A">
        <w:rPr>
          <w:rFonts w:asciiTheme="majorHAnsi" w:eastAsia="Times New Roman" w:hAnsiTheme="majorHAnsi" w:cstheme="majorHAnsi"/>
          <w:sz w:val="22"/>
          <w:szCs w:val="22"/>
          <w:lang w:eastAsia="en-GB"/>
        </w:rPr>
        <w:t xml:space="preserve"> must inform </w:t>
      </w:r>
      <w:r w:rsidR="006447C6">
        <w:rPr>
          <w:rFonts w:asciiTheme="majorHAnsi" w:eastAsia="Times New Roman" w:hAnsiTheme="majorHAnsi" w:cstheme="majorHAnsi"/>
          <w:sz w:val="22"/>
          <w:szCs w:val="22"/>
          <w:lang w:eastAsia="en-GB"/>
        </w:rPr>
        <w:t>u</w:t>
      </w:r>
      <w:r w:rsidRPr="00F9156A">
        <w:rPr>
          <w:rFonts w:asciiTheme="majorHAnsi" w:eastAsia="Times New Roman" w:hAnsiTheme="majorHAnsi" w:cstheme="majorHAnsi"/>
          <w:sz w:val="22"/>
          <w:szCs w:val="22"/>
          <w:lang w:eastAsia="en-GB"/>
        </w:rPr>
        <w:t xml:space="preserve">s of your decision by means of a clear statement. You can inform us of your decision by </w:t>
      </w:r>
      <w:r w:rsidRPr="0058794B">
        <w:rPr>
          <w:rFonts w:asciiTheme="majorHAnsi" w:eastAsia="Times New Roman" w:hAnsiTheme="majorHAnsi" w:cstheme="majorHAnsi"/>
          <w:sz w:val="22"/>
          <w:szCs w:val="22"/>
          <w:lang w:eastAsia="en-GB"/>
        </w:rPr>
        <w:t>email: </w:t>
      </w:r>
      <w:hyperlink r:id="rId9" w:history="1">
        <w:r w:rsidRPr="0058794B">
          <w:rPr>
            <w:rFonts w:asciiTheme="majorHAnsi" w:eastAsia="Times New Roman" w:hAnsiTheme="majorHAnsi" w:cstheme="majorHAnsi"/>
            <w:sz w:val="22"/>
            <w:szCs w:val="22"/>
            <w:u w:val="single"/>
            <w:lang w:eastAsia="en-GB"/>
          </w:rPr>
          <w:t>contact@orbitalconnect.com</w:t>
        </w:r>
      </w:hyperlink>
      <w:r w:rsidR="00A6208D">
        <w:rPr>
          <w:rFonts w:asciiTheme="majorHAnsi" w:eastAsia="Times New Roman" w:hAnsiTheme="majorHAnsi" w:cstheme="majorHAnsi"/>
          <w:sz w:val="22"/>
          <w:szCs w:val="22"/>
          <w:u w:val="single"/>
          <w:lang w:eastAsia="en-GB"/>
        </w:rPr>
        <w:t>.</w:t>
      </w:r>
    </w:p>
    <w:p w14:paraId="740296BE" w14:textId="509FEB50" w:rsidR="0064280F" w:rsidRPr="00F9156A" w:rsidRDefault="00E047C9" w:rsidP="0058794B">
      <w:p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The customer</w:t>
      </w:r>
      <w:r w:rsidR="0064280F" w:rsidRPr="00F9156A">
        <w:rPr>
          <w:rFonts w:asciiTheme="majorHAnsi" w:eastAsia="Times New Roman" w:hAnsiTheme="majorHAnsi" w:cstheme="majorHAnsi"/>
          <w:sz w:val="22"/>
          <w:szCs w:val="22"/>
          <w:lang w:eastAsia="en-GB"/>
        </w:rPr>
        <w:t xml:space="preserve"> will bear all shipment</w:t>
      </w:r>
      <w:r w:rsidR="0064280F">
        <w:rPr>
          <w:rFonts w:asciiTheme="majorHAnsi" w:eastAsia="Times New Roman" w:hAnsiTheme="majorHAnsi" w:cstheme="majorHAnsi"/>
          <w:sz w:val="22"/>
          <w:szCs w:val="22"/>
          <w:lang w:eastAsia="en-GB"/>
        </w:rPr>
        <w:t xml:space="preserve">, </w:t>
      </w:r>
      <w:r w:rsidR="0064280F" w:rsidRPr="00F9156A">
        <w:rPr>
          <w:rFonts w:asciiTheme="majorHAnsi" w:eastAsia="Times New Roman" w:hAnsiTheme="majorHAnsi" w:cstheme="majorHAnsi"/>
          <w:sz w:val="22"/>
          <w:szCs w:val="22"/>
          <w:lang w:eastAsia="en-GB"/>
        </w:rPr>
        <w:t>insurance costs</w:t>
      </w:r>
      <w:r w:rsidR="0064280F">
        <w:rPr>
          <w:rFonts w:asciiTheme="majorHAnsi" w:eastAsia="Times New Roman" w:hAnsiTheme="majorHAnsi" w:cstheme="majorHAnsi"/>
          <w:sz w:val="22"/>
          <w:szCs w:val="22"/>
          <w:lang w:eastAsia="en-GB"/>
        </w:rPr>
        <w:t>, and other associated fees</w:t>
      </w:r>
      <w:r w:rsidR="0064280F" w:rsidRPr="00F9156A">
        <w:rPr>
          <w:rFonts w:asciiTheme="majorHAnsi" w:eastAsia="Times New Roman" w:hAnsiTheme="majorHAnsi" w:cstheme="majorHAnsi"/>
          <w:sz w:val="22"/>
          <w:szCs w:val="22"/>
          <w:lang w:eastAsia="en-GB"/>
        </w:rPr>
        <w:t xml:space="preserve"> related to such return shipment. Any returns must be coordinated through </w:t>
      </w:r>
      <w:r w:rsidR="005D33AA">
        <w:rPr>
          <w:rFonts w:asciiTheme="majorHAnsi" w:eastAsia="Times New Roman" w:hAnsiTheme="majorHAnsi" w:cstheme="majorHAnsi"/>
          <w:sz w:val="22"/>
          <w:szCs w:val="22"/>
          <w:lang w:eastAsia="en-GB"/>
        </w:rPr>
        <w:t xml:space="preserve">the </w:t>
      </w:r>
      <w:r w:rsidR="0064280F" w:rsidRPr="00F9156A">
        <w:rPr>
          <w:rFonts w:asciiTheme="majorHAnsi" w:eastAsia="Times New Roman" w:hAnsiTheme="majorHAnsi" w:cstheme="majorHAnsi"/>
          <w:sz w:val="22"/>
          <w:szCs w:val="22"/>
          <w:lang w:eastAsia="en-GB"/>
        </w:rPr>
        <w:t>Customer’s Account Manager.</w:t>
      </w:r>
    </w:p>
    <w:p w14:paraId="714ED56A" w14:textId="60F0D5AD" w:rsidR="00124BAE" w:rsidRDefault="00124BAE"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We will reimburse You no later than </w:t>
      </w:r>
      <w:r w:rsidR="006447C6">
        <w:rPr>
          <w:rFonts w:asciiTheme="majorHAnsi" w:eastAsia="Times New Roman" w:hAnsiTheme="majorHAnsi" w:cstheme="majorHAnsi"/>
          <w:sz w:val="22"/>
          <w:szCs w:val="22"/>
          <w:lang w:eastAsia="en-GB"/>
        </w:rPr>
        <w:t>45</w:t>
      </w:r>
      <w:r w:rsidRPr="00F9156A">
        <w:rPr>
          <w:rFonts w:asciiTheme="majorHAnsi" w:eastAsia="Times New Roman" w:hAnsiTheme="majorHAnsi" w:cstheme="majorHAnsi"/>
          <w:sz w:val="22"/>
          <w:szCs w:val="22"/>
          <w:lang w:eastAsia="en-GB"/>
        </w:rPr>
        <w:t xml:space="preserve"> days from the day on which We receive the returned Goods. We will use a bank wire</w:t>
      </w:r>
      <w:r w:rsidR="00EA3DFC" w:rsidRPr="00F9156A">
        <w:rPr>
          <w:rFonts w:asciiTheme="majorHAnsi" w:eastAsia="Times New Roman" w:hAnsiTheme="majorHAnsi" w:cstheme="majorHAnsi"/>
          <w:sz w:val="22"/>
          <w:szCs w:val="22"/>
          <w:lang w:eastAsia="en-GB"/>
        </w:rPr>
        <w:t xml:space="preserve"> transfer</w:t>
      </w:r>
      <w:r w:rsidRPr="00F9156A">
        <w:rPr>
          <w:rFonts w:asciiTheme="majorHAnsi" w:eastAsia="Times New Roman" w:hAnsiTheme="majorHAnsi" w:cstheme="majorHAnsi"/>
          <w:sz w:val="22"/>
          <w:szCs w:val="22"/>
          <w:lang w:eastAsia="en-GB"/>
        </w:rPr>
        <w:t>.</w:t>
      </w:r>
      <w:r w:rsidR="00EA3DFC" w:rsidRPr="00F9156A">
        <w:rPr>
          <w:rFonts w:asciiTheme="majorHAnsi" w:eastAsia="Times New Roman" w:hAnsiTheme="majorHAnsi" w:cstheme="majorHAnsi"/>
          <w:sz w:val="22"/>
          <w:szCs w:val="22"/>
          <w:lang w:eastAsia="en-GB"/>
        </w:rPr>
        <w:t xml:space="preserve"> </w:t>
      </w:r>
    </w:p>
    <w:p w14:paraId="3D50F38F" w14:textId="5F58A1F8" w:rsidR="004C4687" w:rsidRDefault="004C4687" w:rsidP="0058794B">
      <w:pPr>
        <w:shd w:val="clear" w:color="auto" w:fill="FFFFFF"/>
        <w:jc w:val="both"/>
        <w:rPr>
          <w:rFonts w:asciiTheme="majorHAnsi" w:eastAsia="Times New Roman" w:hAnsiTheme="majorHAnsi" w:cstheme="majorHAnsi"/>
          <w:sz w:val="22"/>
          <w:szCs w:val="22"/>
          <w:lang w:eastAsia="en-GB"/>
        </w:rPr>
      </w:pPr>
      <w:r w:rsidRPr="004C4687">
        <w:rPr>
          <w:rFonts w:asciiTheme="majorHAnsi" w:eastAsia="Times New Roman" w:hAnsiTheme="majorHAnsi" w:cstheme="majorHAnsi"/>
          <w:sz w:val="22"/>
          <w:szCs w:val="22"/>
          <w:lang w:eastAsia="en-GB"/>
        </w:rPr>
        <w:t>If your delivery contains the wrong items, then you have the right to a replacement.</w:t>
      </w:r>
      <w:r w:rsidR="00021764">
        <w:rPr>
          <w:rFonts w:asciiTheme="majorHAnsi" w:eastAsia="Times New Roman" w:hAnsiTheme="majorHAnsi" w:cstheme="majorHAnsi"/>
          <w:sz w:val="22"/>
          <w:szCs w:val="22"/>
          <w:lang w:eastAsia="en-GB"/>
        </w:rPr>
        <w:t xml:space="preserve"> In this case</w:t>
      </w:r>
      <w:r>
        <w:rPr>
          <w:rFonts w:asciiTheme="majorHAnsi" w:eastAsia="Times New Roman" w:hAnsiTheme="majorHAnsi" w:cstheme="majorHAnsi"/>
          <w:sz w:val="22"/>
          <w:szCs w:val="22"/>
          <w:lang w:eastAsia="en-GB"/>
        </w:rPr>
        <w:t xml:space="preserve">, you can inform us by email: </w:t>
      </w:r>
      <w:hyperlink r:id="rId10" w:history="1">
        <w:r w:rsidRPr="0024508F">
          <w:rPr>
            <w:rStyle w:val="Hyperlink"/>
            <w:rFonts w:asciiTheme="majorHAnsi" w:eastAsia="Times New Roman" w:hAnsiTheme="majorHAnsi" w:cstheme="majorHAnsi"/>
            <w:sz w:val="22"/>
            <w:szCs w:val="22"/>
            <w:lang w:eastAsia="en-GB"/>
          </w:rPr>
          <w:t>contact@orbitalconnect.com</w:t>
        </w:r>
      </w:hyperlink>
      <w:r w:rsidR="00021764">
        <w:rPr>
          <w:rFonts w:asciiTheme="majorHAnsi" w:eastAsia="Times New Roman" w:hAnsiTheme="majorHAnsi" w:cstheme="majorHAnsi"/>
          <w:sz w:val="22"/>
          <w:szCs w:val="22"/>
          <w:lang w:eastAsia="en-GB"/>
        </w:rPr>
        <w:t xml:space="preserve">. </w:t>
      </w:r>
      <w:r w:rsidR="005701CA">
        <w:rPr>
          <w:rFonts w:asciiTheme="majorHAnsi" w:eastAsia="Times New Roman" w:hAnsiTheme="majorHAnsi" w:cstheme="majorHAnsi"/>
          <w:sz w:val="22"/>
          <w:szCs w:val="22"/>
          <w:lang w:eastAsia="en-GB"/>
        </w:rPr>
        <w:t xml:space="preserve">Customers </w:t>
      </w:r>
      <w:r w:rsidR="00021764">
        <w:rPr>
          <w:rFonts w:asciiTheme="majorHAnsi" w:eastAsia="Times New Roman" w:hAnsiTheme="majorHAnsi" w:cstheme="majorHAnsi"/>
          <w:sz w:val="22"/>
          <w:szCs w:val="22"/>
          <w:lang w:eastAsia="en-GB"/>
        </w:rPr>
        <w:t>will not pay restocking</w:t>
      </w:r>
      <w:r w:rsidR="008168FE">
        <w:rPr>
          <w:rFonts w:asciiTheme="majorHAnsi" w:eastAsia="Times New Roman" w:hAnsiTheme="majorHAnsi" w:cstheme="majorHAnsi"/>
          <w:sz w:val="22"/>
          <w:szCs w:val="22"/>
          <w:lang w:eastAsia="en-GB"/>
        </w:rPr>
        <w:t xml:space="preserve"> </w:t>
      </w:r>
      <w:r w:rsidR="00021764">
        <w:rPr>
          <w:rFonts w:asciiTheme="majorHAnsi" w:eastAsia="Times New Roman" w:hAnsiTheme="majorHAnsi" w:cstheme="majorHAnsi"/>
          <w:sz w:val="22"/>
          <w:szCs w:val="22"/>
          <w:lang w:eastAsia="en-GB"/>
        </w:rPr>
        <w:t xml:space="preserve">fees for returning incorrect item. </w:t>
      </w:r>
    </w:p>
    <w:p w14:paraId="2E46AC4B" w14:textId="77777777" w:rsidR="00A6208D" w:rsidRDefault="00A6208D" w:rsidP="0058794B">
      <w:pPr>
        <w:shd w:val="clear" w:color="auto" w:fill="FFFFFF"/>
        <w:jc w:val="both"/>
        <w:rPr>
          <w:rFonts w:asciiTheme="majorHAnsi" w:eastAsia="Times New Roman" w:hAnsiTheme="majorHAnsi" w:cstheme="majorHAnsi"/>
          <w:sz w:val="22"/>
          <w:szCs w:val="22"/>
          <w:lang w:eastAsia="en-GB"/>
        </w:rPr>
      </w:pPr>
    </w:p>
    <w:p w14:paraId="00A765FB" w14:textId="77777777" w:rsidR="0058794B" w:rsidRPr="00F9156A" w:rsidRDefault="0058794B" w:rsidP="0058794B">
      <w:pPr>
        <w:shd w:val="clear" w:color="auto" w:fill="FFFFFF"/>
        <w:jc w:val="both"/>
        <w:rPr>
          <w:rFonts w:asciiTheme="majorHAnsi" w:eastAsia="Times New Roman" w:hAnsiTheme="majorHAnsi" w:cstheme="majorHAnsi"/>
          <w:sz w:val="22"/>
          <w:szCs w:val="22"/>
          <w:lang w:eastAsia="en-GB"/>
        </w:rPr>
      </w:pPr>
    </w:p>
    <w:p w14:paraId="01DE5C89" w14:textId="3C45C3D8" w:rsidR="00DF1764" w:rsidRPr="00F9156A" w:rsidRDefault="00DF1764" w:rsidP="0058794B">
      <w:pPr>
        <w:shd w:val="clear" w:color="auto" w:fill="FFFFFF"/>
        <w:jc w:val="both"/>
        <w:rPr>
          <w:rFonts w:asciiTheme="majorHAnsi" w:eastAsia="Times New Roman" w:hAnsiTheme="majorHAnsi" w:cstheme="majorHAnsi"/>
          <w:b/>
          <w:bCs/>
          <w:kern w:val="36"/>
          <w:sz w:val="22"/>
          <w:szCs w:val="22"/>
          <w:lang w:eastAsia="en-GB"/>
        </w:rPr>
      </w:pPr>
      <w:r w:rsidRPr="00F9156A">
        <w:rPr>
          <w:rFonts w:asciiTheme="majorHAnsi" w:eastAsia="Times New Roman" w:hAnsiTheme="majorHAnsi" w:cstheme="majorHAnsi"/>
          <w:b/>
          <w:bCs/>
          <w:kern w:val="36"/>
          <w:sz w:val="22"/>
          <w:szCs w:val="22"/>
          <w:lang w:eastAsia="en-GB"/>
        </w:rPr>
        <w:t>Conditions for Returns</w:t>
      </w:r>
    </w:p>
    <w:p w14:paraId="7BF003FF" w14:textId="238517A8" w:rsidR="0034782B" w:rsidRPr="00F9156A" w:rsidRDefault="00DF1764"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In order for the Goods to be eligible for a return, please make sure that:</w:t>
      </w:r>
    </w:p>
    <w:p w14:paraId="31156EF8" w14:textId="17686F2F" w:rsidR="0034782B" w:rsidRPr="00F9156A" w:rsidRDefault="00DF1764"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The Goods were purchased in the last </w:t>
      </w:r>
      <w:r w:rsidR="002B20B7" w:rsidRPr="00F9156A">
        <w:rPr>
          <w:rFonts w:asciiTheme="majorHAnsi" w:eastAsia="Times New Roman" w:hAnsiTheme="majorHAnsi" w:cstheme="majorHAnsi"/>
          <w:sz w:val="22"/>
          <w:szCs w:val="22"/>
          <w:lang w:eastAsia="en-GB"/>
        </w:rPr>
        <w:t>3</w:t>
      </w:r>
      <w:r w:rsidRPr="00F9156A">
        <w:rPr>
          <w:rFonts w:asciiTheme="majorHAnsi" w:eastAsia="Times New Roman" w:hAnsiTheme="majorHAnsi" w:cstheme="majorHAnsi"/>
          <w:sz w:val="22"/>
          <w:szCs w:val="22"/>
          <w:lang w:eastAsia="en-GB"/>
        </w:rPr>
        <w:t xml:space="preserve"> days</w:t>
      </w:r>
    </w:p>
    <w:p w14:paraId="0AA7842B" w14:textId="1B31C32F" w:rsidR="00DF1764" w:rsidRDefault="00DF1764"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The Goods are in the original packaging</w:t>
      </w:r>
    </w:p>
    <w:p w14:paraId="5F199506" w14:textId="7DB58FBD" w:rsidR="00BF7B6D" w:rsidRPr="00F9156A" w:rsidRDefault="00BF7B6D"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Company reserves the right to charge incurred bank, shipping, and restocking fees.</w:t>
      </w:r>
    </w:p>
    <w:p w14:paraId="57862C0D" w14:textId="77777777" w:rsidR="00DF1764" w:rsidRPr="00F9156A" w:rsidRDefault="00DF1764"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w:t>
      </w:r>
    </w:p>
    <w:p w14:paraId="6A5841F0" w14:textId="4AD96C07" w:rsidR="0034782B" w:rsidRPr="00F9156A" w:rsidRDefault="00DF1764" w:rsidP="0058794B">
      <w:pPr>
        <w:pStyle w:val="ListParagraph"/>
        <w:numPr>
          <w:ilvl w:val="1"/>
          <w:numId w:val="3"/>
        </w:num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The following Goods cannot be returned:</w:t>
      </w:r>
    </w:p>
    <w:p w14:paraId="26251607" w14:textId="33CE7560" w:rsidR="007A7B8B" w:rsidRPr="00840D83"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Postpaid &amp; </w:t>
      </w:r>
      <w:r w:rsidRPr="00840D83">
        <w:rPr>
          <w:rFonts w:asciiTheme="majorHAnsi" w:eastAsia="Times New Roman" w:hAnsiTheme="majorHAnsi" w:cstheme="majorHAnsi"/>
          <w:sz w:val="22"/>
          <w:szCs w:val="22"/>
          <w:lang w:eastAsia="en-GB"/>
        </w:rPr>
        <w:t>Prepaid Airtime Cards</w:t>
      </w:r>
      <w:r>
        <w:rPr>
          <w:rFonts w:asciiTheme="majorHAnsi" w:eastAsia="Times New Roman" w:hAnsiTheme="majorHAnsi" w:cstheme="majorHAnsi"/>
          <w:sz w:val="22"/>
          <w:szCs w:val="22"/>
          <w:lang w:eastAsia="en-GB"/>
        </w:rPr>
        <w:t xml:space="preserve"> and vouchers</w:t>
      </w:r>
    </w:p>
    <w:p w14:paraId="77CADB76" w14:textId="43ACA202" w:rsidR="007A7B8B" w:rsidRPr="0058794B"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Monthly Service Plan Charges</w:t>
      </w:r>
    </w:p>
    <w:p w14:paraId="3C5244AA" w14:textId="07B5A78C" w:rsidR="007A7B8B" w:rsidRPr="0058794B"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Cable</w:t>
      </w:r>
    </w:p>
    <w:p w14:paraId="3B20FEE8" w14:textId="5EE95224" w:rsidR="007A7B8B" w:rsidRPr="0058794B"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 xml:space="preserve">Marine Internet Systems from </w:t>
      </w:r>
      <w:proofErr w:type="spellStart"/>
      <w:r w:rsidRPr="0058794B">
        <w:rPr>
          <w:rFonts w:asciiTheme="majorHAnsi" w:eastAsia="Times New Roman" w:hAnsiTheme="majorHAnsi" w:cstheme="majorHAnsi"/>
          <w:sz w:val="22"/>
          <w:szCs w:val="22"/>
          <w:lang w:eastAsia="en-GB"/>
        </w:rPr>
        <w:t>Intellian</w:t>
      </w:r>
      <w:proofErr w:type="spellEnd"/>
    </w:p>
    <w:p w14:paraId="7BDFD941" w14:textId="46DE408C" w:rsidR="007A7B8B" w:rsidRPr="0058794B"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lastRenderedPageBreak/>
        <w:t xml:space="preserve">Satellite Television systems from </w:t>
      </w:r>
      <w:proofErr w:type="spellStart"/>
      <w:r w:rsidRPr="0058794B">
        <w:rPr>
          <w:rFonts w:asciiTheme="majorHAnsi" w:eastAsia="Times New Roman" w:hAnsiTheme="majorHAnsi" w:cstheme="majorHAnsi"/>
          <w:sz w:val="22"/>
          <w:szCs w:val="22"/>
          <w:lang w:eastAsia="en-GB"/>
        </w:rPr>
        <w:t>Intellian</w:t>
      </w:r>
      <w:proofErr w:type="spellEnd"/>
    </w:p>
    <w:p w14:paraId="62227627" w14:textId="511079C5" w:rsidR="007A7B8B" w:rsidRPr="009F245B" w:rsidRDefault="007A7B8B" w:rsidP="009F245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 xml:space="preserve">Special order or </w:t>
      </w:r>
      <w:r w:rsidR="00EE410B">
        <w:rPr>
          <w:rFonts w:asciiTheme="majorHAnsi" w:eastAsia="Times New Roman" w:hAnsiTheme="majorHAnsi" w:cstheme="majorHAnsi"/>
          <w:sz w:val="22"/>
          <w:szCs w:val="22"/>
          <w:lang w:eastAsia="en-GB"/>
        </w:rPr>
        <w:t>made-to-order</w:t>
      </w:r>
      <w:r w:rsidRPr="0058794B">
        <w:rPr>
          <w:rFonts w:asciiTheme="majorHAnsi" w:eastAsia="Times New Roman" w:hAnsiTheme="majorHAnsi" w:cstheme="majorHAnsi"/>
          <w:sz w:val="22"/>
          <w:szCs w:val="22"/>
          <w:lang w:eastAsia="en-GB"/>
        </w:rPr>
        <w:t xml:space="preserve"> products or accessories</w:t>
      </w:r>
    </w:p>
    <w:p w14:paraId="3265C9B4" w14:textId="52279021" w:rsidR="007A7B8B"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Satellite Terminals </w:t>
      </w:r>
      <w:r w:rsidR="0058794B">
        <w:rPr>
          <w:rFonts w:asciiTheme="majorHAnsi" w:eastAsia="Times New Roman" w:hAnsiTheme="majorHAnsi" w:cstheme="majorHAnsi"/>
          <w:sz w:val="22"/>
          <w:szCs w:val="22"/>
          <w:lang w:eastAsia="en-GB"/>
        </w:rPr>
        <w:t xml:space="preserve">from </w:t>
      </w:r>
      <w:proofErr w:type="spellStart"/>
      <w:r w:rsidR="0058794B">
        <w:rPr>
          <w:rFonts w:asciiTheme="majorHAnsi" w:eastAsia="Times New Roman" w:hAnsiTheme="majorHAnsi" w:cstheme="majorHAnsi"/>
          <w:sz w:val="22"/>
          <w:szCs w:val="22"/>
          <w:lang w:eastAsia="en-GB"/>
        </w:rPr>
        <w:t>Kymeta</w:t>
      </w:r>
      <w:proofErr w:type="spellEnd"/>
    </w:p>
    <w:p w14:paraId="114E942D" w14:textId="52D1250B" w:rsidR="007A7B8B" w:rsidRDefault="007A7B8B" w:rsidP="0058794B">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Satellite Terminals </w:t>
      </w:r>
      <w:r w:rsidR="0058794B">
        <w:rPr>
          <w:rFonts w:asciiTheme="majorHAnsi" w:eastAsia="Times New Roman" w:hAnsiTheme="majorHAnsi" w:cstheme="majorHAnsi"/>
          <w:sz w:val="22"/>
          <w:szCs w:val="22"/>
          <w:lang w:eastAsia="en-GB"/>
        </w:rPr>
        <w:t xml:space="preserve">from </w:t>
      </w:r>
      <w:proofErr w:type="spellStart"/>
      <w:r w:rsidR="0058794B">
        <w:rPr>
          <w:rFonts w:asciiTheme="majorHAnsi" w:eastAsia="Times New Roman" w:hAnsiTheme="majorHAnsi" w:cstheme="majorHAnsi"/>
          <w:sz w:val="22"/>
          <w:szCs w:val="22"/>
          <w:lang w:eastAsia="en-GB"/>
        </w:rPr>
        <w:t>Norsat</w:t>
      </w:r>
      <w:proofErr w:type="spellEnd"/>
    </w:p>
    <w:p w14:paraId="47D42D9B" w14:textId="3C86F5C8" w:rsidR="008168FE" w:rsidRPr="008168FE" w:rsidRDefault="007A7B8B" w:rsidP="008168FE">
      <w:pPr>
        <w:pStyle w:val="ListParagraph"/>
        <w:numPr>
          <w:ilvl w:val="0"/>
          <w:numId w:val="4"/>
        </w:numPr>
        <w:shd w:val="clear" w:color="auto" w:fill="FFFFFF"/>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Products with which price is less than $100 </w:t>
      </w:r>
    </w:p>
    <w:p w14:paraId="5100A172" w14:textId="77777777" w:rsidR="007A7B8B" w:rsidRPr="0058794B" w:rsidRDefault="007A7B8B" w:rsidP="0058794B">
      <w:pPr>
        <w:shd w:val="clear" w:color="auto" w:fill="FFFFFF"/>
        <w:spacing w:before="100" w:beforeAutospacing="1" w:after="100" w:afterAutospacing="1"/>
        <w:rPr>
          <w:rFonts w:asciiTheme="majorHAnsi" w:eastAsia="Times New Roman" w:hAnsiTheme="majorHAnsi" w:cstheme="majorHAnsi"/>
          <w:sz w:val="22"/>
          <w:szCs w:val="22"/>
          <w:lang w:eastAsia="en-GB"/>
        </w:rPr>
      </w:pPr>
    </w:p>
    <w:p w14:paraId="45CEB2C4" w14:textId="77777777" w:rsidR="00DF1764" w:rsidRPr="00F9156A" w:rsidRDefault="00DF1764"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w:t>
      </w:r>
    </w:p>
    <w:p w14:paraId="25ACD901" w14:textId="02CC1CCC" w:rsidR="00DF1764" w:rsidRPr="00F9156A" w:rsidRDefault="00DF1764"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We reserve the right to refuse returns of any merchandise that does not meet the above return conditions </w:t>
      </w:r>
      <w:r w:rsidR="00EE410B">
        <w:rPr>
          <w:rFonts w:asciiTheme="majorHAnsi" w:eastAsia="Times New Roman" w:hAnsiTheme="majorHAnsi" w:cstheme="majorHAnsi"/>
          <w:sz w:val="22"/>
          <w:szCs w:val="22"/>
          <w:lang w:eastAsia="en-GB"/>
        </w:rPr>
        <w:t>at</w:t>
      </w:r>
      <w:r w:rsidRPr="00F9156A">
        <w:rPr>
          <w:rFonts w:asciiTheme="majorHAnsi" w:eastAsia="Times New Roman" w:hAnsiTheme="majorHAnsi" w:cstheme="majorHAnsi"/>
          <w:sz w:val="22"/>
          <w:szCs w:val="22"/>
          <w:lang w:eastAsia="en-GB"/>
        </w:rPr>
        <w:t xml:space="preserve"> our sole discretion.</w:t>
      </w:r>
    </w:p>
    <w:p w14:paraId="7CB5C3A4" w14:textId="77777777" w:rsidR="00F9156A" w:rsidRPr="00F9156A" w:rsidRDefault="00F9156A" w:rsidP="0058794B">
      <w:pPr>
        <w:shd w:val="clear" w:color="auto" w:fill="FFFFFF"/>
        <w:jc w:val="both"/>
        <w:rPr>
          <w:rFonts w:asciiTheme="majorHAnsi" w:eastAsia="Times New Roman" w:hAnsiTheme="majorHAnsi" w:cstheme="majorHAnsi"/>
          <w:sz w:val="22"/>
          <w:szCs w:val="22"/>
          <w:lang w:eastAsia="en-GB"/>
        </w:rPr>
      </w:pPr>
    </w:p>
    <w:p w14:paraId="4624BEB7" w14:textId="77777777" w:rsidR="00F9156A" w:rsidRPr="00F9156A" w:rsidRDefault="00F9156A" w:rsidP="0058794B">
      <w:pPr>
        <w:shd w:val="clear" w:color="auto" w:fill="FFFFFF"/>
        <w:jc w:val="both"/>
        <w:rPr>
          <w:rFonts w:asciiTheme="majorHAnsi" w:eastAsia="Times New Roman" w:hAnsiTheme="majorHAnsi" w:cstheme="majorHAnsi"/>
          <w:sz w:val="22"/>
          <w:szCs w:val="22"/>
          <w:lang w:eastAsia="en-GB"/>
        </w:rPr>
      </w:pPr>
    </w:p>
    <w:p w14:paraId="730DBFFF" w14:textId="77777777" w:rsidR="00DF1764" w:rsidRPr="00F9156A" w:rsidRDefault="00DF1764" w:rsidP="0058794B">
      <w:pPr>
        <w:shd w:val="clear" w:color="auto" w:fill="FFFFFF"/>
        <w:jc w:val="both"/>
        <w:outlineLvl w:val="0"/>
        <w:rPr>
          <w:rFonts w:asciiTheme="majorHAnsi" w:eastAsia="Times New Roman" w:hAnsiTheme="majorHAnsi" w:cstheme="majorHAnsi"/>
          <w:b/>
          <w:bCs/>
          <w:kern w:val="36"/>
          <w:sz w:val="22"/>
          <w:szCs w:val="22"/>
          <w:lang w:eastAsia="en-GB"/>
        </w:rPr>
      </w:pPr>
      <w:r w:rsidRPr="00F9156A">
        <w:rPr>
          <w:rFonts w:asciiTheme="majorHAnsi" w:eastAsia="Times New Roman" w:hAnsiTheme="majorHAnsi" w:cstheme="majorHAnsi"/>
          <w:b/>
          <w:bCs/>
          <w:kern w:val="36"/>
          <w:sz w:val="22"/>
          <w:szCs w:val="22"/>
          <w:lang w:eastAsia="en-GB"/>
        </w:rPr>
        <w:t> </w:t>
      </w:r>
    </w:p>
    <w:p w14:paraId="0268A3D3" w14:textId="5B6C560F" w:rsidR="00DD3746" w:rsidRPr="002807B8" w:rsidRDefault="00DF1764" w:rsidP="0058794B">
      <w:pPr>
        <w:pStyle w:val="ListParagraph"/>
        <w:numPr>
          <w:ilvl w:val="0"/>
          <w:numId w:val="3"/>
        </w:numPr>
        <w:shd w:val="clear" w:color="auto" w:fill="FFFFFF"/>
        <w:jc w:val="both"/>
        <w:outlineLvl w:val="0"/>
        <w:rPr>
          <w:rFonts w:asciiTheme="majorHAnsi" w:eastAsia="Times New Roman" w:hAnsiTheme="majorHAnsi" w:cstheme="majorHAnsi"/>
          <w:b/>
          <w:bCs/>
          <w:kern w:val="36"/>
          <w:sz w:val="22"/>
          <w:szCs w:val="22"/>
          <w:lang w:eastAsia="en-GB"/>
        </w:rPr>
      </w:pPr>
      <w:r w:rsidRPr="002807B8">
        <w:rPr>
          <w:rFonts w:asciiTheme="majorHAnsi" w:eastAsia="Times New Roman" w:hAnsiTheme="majorHAnsi" w:cstheme="majorHAnsi"/>
          <w:b/>
          <w:bCs/>
          <w:kern w:val="36"/>
          <w:sz w:val="22"/>
          <w:szCs w:val="22"/>
          <w:lang w:eastAsia="en-GB"/>
        </w:rPr>
        <w:t>Returning Goods</w:t>
      </w:r>
    </w:p>
    <w:p w14:paraId="6C718386" w14:textId="3CC637CF" w:rsidR="0034782B" w:rsidRPr="00F9156A" w:rsidRDefault="00DF1764"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You are responsible for the cost and risk of returning the Goods to Us. You should send the Goods at the following address:</w:t>
      </w:r>
      <w:r w:rsidR="009E3970">
        <w:rPr>
          <w:rFonts w:asciiTheme="majorHAnsi" w:eastAsia="Times New Roman" w:hAnsiTheme="majorHAnsi" w:cstheme="majorHAnsi"/>
          <w:sz w:val="22"/>
          <w:szCs w:val="22"/>
          <w:lang w:eastAsia="en-GB"/>
        </w:rPr>
        <w:t xml:space="preserve"> </w:t>
      </w:r>
      <w:r w:rsidR="0034782B" w:rsidRPr="0058794B">
        <w:rPr>
          <w:rFonts w:asciiTheme="majorHAnsi" w:eastAsia="Times New Roman" w:hAnsiTheme="majorHAnsi" w:cstheme="majorHAnsi"/>
          <w:sz w:val="22"/>
          <w:szCs w:val="22"/>
          <w:lang w:eastAsia="en-GB"/>
        </w:rPr>
        <w:t>10880 Wilshire Blvd, Los Angeles, CA 90024</w:t>
      </w:r>
      <w:r w:rsidR="006664E4">
        <w:rPr>
          <w:rFonts w:asciiTheme="majorHAnsi" w:eastAsia="Times New Roman" w:hAnsiTheme="majorHAnsi" w:cstheme="majorHAnsi"/>
          <w:sz w:val="22"/>
          <w:szCs w:val="22"/>
          <w:lang w:eastAsia="en-GB"/>
        </w:rPr>
        <w:t>.</w:t>
      </w:r>
    </w:p>
    <w:p w14:paraId="5A627E7C" w14:textId="7B261F1F" w:rsidR="00DF1764" w:rsidRPr="00F9156A" w:rsidRDefault="00DF1764" w:rsidP="0058794B">
      <w:pPr>
        <w:shd w:val="clear" w:color="auto" w:fill="FFFFFF"/>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We cannot be held responsible for </w:t>
      </w:r>
      <w:r w:rsidR="00EE410B">
        <w:rPr>
          <w:rFonts w:asciiTheme="majorHAnsi" w:eastAsia="Times New Roman" w:hAnsiTheme="majorHAnsi" w:cstheme="majorHAnsi"/>
          <w:sz w:val="22"/>
          <w:szCs w:val="22"/>
          <w:lang w:eastAsia="en-GB"/>
        </w:rPr>
        <w:t>goods</w:t>
      </w:r>
      <w:r w:rsidRPr="00F9156A">
        <w:rPr>
          <w:rFonts w:asciiTheme="majorHAnsi" w:eastAsia="Times New Roman" w:hAnsiTheme="majorHAnsi" w:cstheme="majorHAnsi"/>
          <w:sz w:val="22"/>
          <w:szCs w:val="22"/>
          <w:lang w:eastAsia="en-GB"/>
        </w:rPr>
        <w:t xml:space="preserve"> damaged or lost in return shipment. Therefore, </w:t>
      </w:r>
      <w:r w:rsidR="0058794B" w:rsidRPr="00F9156A">
        <w:rPr>
          <w:rFonts w:asciiTheme="majorHAnsi" w:eastAsia="Times New Roman" w:hAnsiTheme="majorHAnsi" w:cstheme="majorHAnsi"/>
          <w:sz w:val="22"/>
          <w:szCs w:val="22"/>
          <w:lang w:eastAsia="en-GB"/>
        </w:rPr>
        <w:t>we</w:t>
      </w:r>
      <w:r w:rsidRPr="00F9156A">
        <w:rPr>
          <w:rFonts w:asciiTheme="majorHAnsi" w:eastAsia="Times New Roman" w:hAnsiTheme="majorHAnsi" w:cstheme="majorHAnsi"/>
          <w:sz w:val="22"/>
          <w:szCs w:val="22"/>
          <w:lang w:eastAsia="en-GB"/>
        </w:rPr>
        <w:t xml:space="preserve"> recommend an insured and trackable mail service. We are unable to issue a refund without actual receipt of the Goods or proof of received return delivery.</w:t>
      </w:r>
    </w:p>
    <w:p w14:paraId="77651290" w14:textId="1C2D1D87" w:rsidR="00915222" w:rsidRPr="00F9156A" w:rsidRDefault="00DF1764" w:rsidP="0058794B">
      <w:pPr>
        <w:shd w:val="clear" w:color="auto" w:fill="FFFFFF"/>
        <w:jc w:val="both"/>
        <w:outlineLvl w:val="0"/>
        <w:rPr>
          <w:rFonts w:asciiTheme="majorHAnsi" w:eastAsia="Times New Roman" w:hAnsiTheme="majorHAnsi" w:cstheme="majorHAnsi"/>
          <w:b/>
          <w:bCs/>
          <w:kern w:val="36"/>
          <w:sz w:val="22"/>
          <w:szCs w:val="22"/>
          <w:lang w:eastAsia="en-GB"/>
        </w:rPr>
      </w:pPr>
      <w:r w:rsidRPr="00F9156A">
        <w:rPr>
          <w:rFonts w:asciiTheme="majorHAnsi" w:eastAsia="Times New Roman" w:hAnsiTheme="majorHAnsi" w:cstheme="majorHAnsi"/>
          <w:b/>
          <w:bCs/>
          <w:kern w:val="36"/>
          <w:sz w:val="22"/>
          <w:szCs w:val="22"/>
          <w:lang w:eastAsia="en-GB"/>
        </w:rPr>
        <w:t> </w:t>
      </w:r>
    </w:p>
    <w:p w14:paraId="62B246AF" w14:textId="7B15876A" w:rsidR="00915222" w:rsidRPr="00F9156A" w:rsidRDefault="00915222" w:rsidP="0058794B">
      <w:pPr>
        <w:pStyle w:val="ListParagraph"/>
        <w:numPr>
          <w:ilvl w:val="0"/>
          <w:numId w:val="3"/>
        </w:numPr>
        <w:shd w:val="clear" w:color="auto" w:fill="FFFFFF"/>
        <w:jc w:val="both"/>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 xml:space="preserve">Refund </w:t>
      </w:r>
    </w:p>
    <w:p w14:paraId="4C0D2D14" w14:textId="7940342D" w:rsidR="00915222" w:rsidRDefault="00915222">
      <w:pPr>
        <w:jc w:val="both"/>
        <w:rPr>
          <w:rFonts w:asciiTheme="majorHAnsi" w:eastAsia="Times New Roman" w:hAnsiTheme="majorHAnsi" w:cstheme="majorHAnsi"/>
          <w:sz w:val="22"/>
          <w:szCs w:val="22"/>
          <w:lang w:eastAsia="en-GB"/>
        </w:rPr>
      </w:pPr>
      <w:r w:rsidRPr="00F9156A">
        <w:rPr>
          <w:rFonts w:asciiTheme="majorHAnsi" w:eastAsia="Times New Roman" w:hAnsiTheme="majorHAnsi" w:cstheme="majorHAnsi"/>
          <w:sz w:val="22"/>
          <w:szCs w:val="22"/>
          <w:lang w:eastAsia="en-GB"/>
        </w:rPr>
        <w:t xml:space="preserve">There will be no refunds for used </w:t>
      </w:r>
      <w:r w:rsidR="0048671A"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returned to </w:t>
      </w:r>
      <w:r w:rsidR="0058794B">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w:t>
      </w:r>
      <w:r w:rsidR="002107AF" w:rsidRPr="00B73AFB">
        <w:rPr>
          <w:rFonts w:asciiTheme="majorHAnsi" w:eastAsia="Times New Roman" w:hAnsiTheme="majorHAnsi" w:cstheme="majorHAnsi"/>
          <w:sz w:val="22"/>
          <w:szCs w:val="22"/>
          <w:lang w:eastAsia="en-GB"/>
        </w:rPr>
        <w:t>All freight charges are non-refundable.</w:t>
      </w:r>
      <w:r w:rsidR="002107AF">
        <w:rPr>
          <w:rFonts w:ascii="Open Sans" w:hAnsi="Open Sans" w:cs="Open Sans"/>
          <w:color w:val="444444"/>
          <w:sz w:val="21"/>
          <w:szCs w:val="21"/>
          <w:shd w:val="clear" w:color="auto" w:fill="FFFFFF"/>
        </w:rPr>
        <w:t> </w:t>
      </w:r>
      <w:r w:rsidRPr="00F9156A">
        <w:rPr>
          <w:rFonts w:asciiTheme="majorHAnsi" w:eastAsia="Times New Roman" w:hAnsiTheme="majorHAnsi" w:cstheme="majorHAnsi"/>
          <w:sz w:val="22"/>
          <w:szCs w:val="22"/>
          <w:lang w:eastAsia="en-GB"/>
        </w:rPr>
        <w:t xml:space="preserve">If Customer returns unused </w:t>
      </w:r>
      <w:r w:rsidR="0048671A" w:rsidRPr="00F9156A">
        <w:rPr>
          <w:rFonts w:asciiTheme="majorHAnsi" w:eastAsia="Times New Roman" w:hAnsiTheme="majorHAnsi" w:cstheme="majorHAnsi"/>
          <w:sz w:val="22"/>
          <w:szCs w:val="22"/>
          <w:lang w:eastAsia="en-GB"/>
        </w:rPr>
        <w:t>Products</w:t>
      </w:r>
      <w:r w:rsidRPr="00F9156A">
        <w:rPr>
          <w:rFonts w:asciiTheme="majorHAnsi" w:eastAsia="Times New Roman" w:hAnsiTheme="majorHAnsi" w:cstheme="majorHAnsi"/>
          <w:sz w:val="22"/>
          <w:szCs w:val="22"/>
          <w:lang w:eastAsia="en-GB"/>
        </w:rPr>
        <w:t xml:space="preserve"> to </w:t>
      </w:r>
      <w:r w:rsidR="0058794B">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in its original package, in its original condition, and within fifteen (15) days of delivery, </w:t>
      </w:r>
      <w:r w:rsidR="0058794B">
        <w:rPr>
          <w:rFonts w:asciiTheme="majorHAnsi" w:eastAsia="Times New Roman" w:hAnsiTheme="majorHAnsi" w:cstheme="majorHAnsi"/>
          <w:sz w:val="22"/>
          <w:szCs w:val="22"/>
          <w:lang w:eastAsia="en-GB"/>
        </w:rPr>
        <w:t>Company</w:t>
      </w:r>
      <w:r w:rsidRPr="00F9156A">
        <w:rPr>
          <w:rFonts w:asciiTheme="majorHAnsi" w:eastAsia="Times New Roman" w:hAnsiTheme="majorHAnsi" w:cstheme="majorHAnsi"/>
          <w:sz w:val="22"/>
          <w:szCs w:val="22"/>
          <w:lang w:eastAsia="en-GB"/>
        </w:rPr>
        <w:t xml:space="preserve"> will refund to Customer eighty percent (</w:t>
      </w:r>
      <w:r w:rsidR="00EE410B">
        <w:rPr>
          <w:rFonts w:asciiTheme="majorHAnsi" w:eastAsia="Times New Roman" w:hAnsiTheme="majorHAnsi" w:cstheme="majorHAnsi"/>
          <w:sz w:val="22"/>
          <w:szCs w:val="22"/>
          <w:lang w:eastAsia="en-GB"/>
        </w:rPr>
        <w:t>70</w:t>
      </w:r>
      <w:r w:rsidRPr="00F9156A">
        <w:rPr>
          <w:rFonts w:asciiTheme="majorHAnsi" w:eastAsia="Times New Roman" w:hAnsiTheme="majorHAnsi" w:cstheme="majorHAnsi"/>
          <w:sz w:val="22"/>
          <w:szCs w:val="22"/>
          <w:lang w:eastAsia="en-GB"/>
        </w:rPr>
        <w:t xml:space="preserve">%) of the purchase price, the remaining </w:t>
      </w:r>
      <w:r w:rsidR="00471C59" w:rsidRPr="00F9156A">
        <w:rPr>
          <w:rFonts w:asciiTheme="majorHAnsi" w:eastAsia="Times New Roman" w:hAnsiTheme="majorHAnsi" w:cstheme="majorHAnsi"/>
          <w:sz w:val="22"/>
          <w:szCs w:val="22"/>
          <w:lang w:eastAsia="en-GB"/>
        </w:rPr>
        <w:t xml:space="preserve">twenty </w:t>
      </w:r>
      <w:r w:rsidRPr="00F9156A">
        <w:rPr>
          <w:rFonts w:asciiTheme="majorHAnsi" w:eastAsia="Times New Roman" w:hAnsiTheme="majorHAnsi" w:cstheme="majorHAnsi"/>
          <w:sz w:val="22"/>
          <w:szCs w:val="22"/>
          <w:lang w:eastAsia="en-GB"/>
        </w:rPr>
        <w:t>percent (</w:t>
      </w:r>
      <w:r w:rsidR="00EE410B">
        <w:rPr>
          <w:rFonts w:asciiTheme="majorHAnsi" w:eastAsia="Times New Roman" w:hAnsiTheme="majorHAnsi" w:cstheme="majorHAnsi"/>
          <w:sz w:val="22"/>
          <w:szCs w:val="22"/>
          <w:lang w:eastAsia="en-GB"/>
        </w:rPr>
        <w:t>30</w:t>
      </w:r>
      <w:r w:rsidRPr="00F9156A">
        <w:rPr>
          <w:rFonts w:asciiTheme="majorHAnsi" w:eastAsia="Times New Roman" w:hAnsiTheme="majorHAnsi" w:cstheme="majorHAnsi"/>
          <w:sz w:val="22"/>
          <w:szCs w:val="22"/>
          <w:lang w:eastAsia="en-GB"/>
        </w:rPr>
        <w:t>%) of the purchase price representing a restocking fee. Customer will bear all shipment</w:t>
      </w:r>
      <w:r w:rsidR="003C0833">
        <w:rPr>
          <w:rFonts w:asciiTheme="majorHAnsi" w:eastAsia="Times New Roman" w:hAnsiTheme="majorHAnsi" w:cstheme="majorHAnsi"/>
          <w:sz w:val="22"/>
          <w:szCs w:val="22"/>
          <w:lang w:eastAsia="en-GB"/>
        </w:rPr>
        <w:t xml:space="preserve">, </w:t>
      </w:r>
      <w:r w:rsidRPr="00F9156A">
        <w:rPr>
          <w:rFonts w:asciiTheme="majorHAnsi" w:eastAsia="Times New Roman" w:hAnsiTheme="majorHAnsi" w:cstheme="majorHAnsi"/>
          <w:sz w:val="22"/>
          <w:szCs w:val="22"/>
          <w:lang w:eastAsia="en-GB"/>
        </w:rPr>
        <w:t>insurance costs</w:t>
      </w:r>
      <w:r w:rsidR="00EE410B">
        <w:rPr>
          <w:rFonts w:asciiTheme="majorHAnsi" w:eastAsia="Times New Roman" w:hAnsiTheme="majorHAnsi" w:cstheme="majorHAnsi"/>
          <w:sz w:val="22"/>
          <w:szCs w:val="22"/>
          <w:lang w:eastAsia="en-GB"/>
        </w:rPr>
        <w:t>,</w:t>
      </w:r>
      <w:r w:rsidR="003C0833">
        <w:rPr>
          <w:rFonts w:asciiTheme="majorHAnsi" w:eastAsia="Times New Roman" w:hAnsiTheme="majorHAnsi" w:cstheme="majorHAnsi"/>
          <w:sz w:val="22"/>
          <w:szCs w:val="22"/>
          <w:lang w:eastAsia="en-GB"/>
        </w:rPr>
        <w:t xml:space="preserve"> and other associated fees</w:t>
      </w:r>
      <w:r w:rsidRPr="00F9156A">
        <w:rPr>
          <w:rFonts w:asciiTheme="majorHAnsi" w:eastAsia="Times New Roman" w:hAnsiTheme="majorHAnsi" w:cstheme="majorHAnsi"/>
          <w:sz w:val="22"/>
          <w:szCs w:val="22"/>
          <w:lang w:eastAsia="en-GB"/>
        </w:rPr>
        <w:t xml:space="preserve"> related to such return shipment. Any returns must be coordinated through Customer’s Account Manager. </w:t>
      </w:r>
    </w:p>
    <w:p w14:paraId="72C5C768" w14:textId="77777777" w:rsidR="002D75C5" w:rsidRPr="0058794B" w:rsidRDefault="002D75C5" w:rsidP="0058794B">
      <w:pPr>
        <w:shd w:val="clear" w:color="auto" w:fill="FFFFFF"/>
        <w:spacing w:before="100" w:beforeAutospacing="1" w:after="100" w:afterAutospacing="1"/>
        <w:jc w:val="both"/>
        <w:rPr>
          <w:rFonts w:asciiTheme="majorHAnsi" w:eastAsia="Times New Roman" w:hAnsiTheme="majorHAnsi" w:cstheme="majorHAnsi"/>
          <w:sz w:val="22"/>
          <w:szCs w:val="22"/>
          <w:lang w:eastAsia="en-GB"/>
        </w:rPr>
      </w:pPr>
    </w:p>
    <w:p w14:paraId="6FE622EC" w14:textId="77777777" w:rsidR="00525953" w:rsidRPr="0058794B" w:rsidRDefault="00525953" w:rsidP="0058794B">
      <w:pPr>
        <w:pStyle w:val="ListParagraph"/>
        <w:numPr>
          <w:ilvl w:val="0"/>
          <w:numId w:val="3"/>
        </w:numPr>
        <w:shd w:val="clear" w:color="auto" w:fill="FFFFFF"/>
        <w:jc w:val="both"/>
        <w:rPr>
          <w:rFonts w:asciiTheme="majorHAnsi" w:eastAsia="Times New Roman" w:hAnsiTheme="majorHAnsi" w:cstheme="majorHAnsi"/>
          <w:bCs/>
          <w:sz w:val="22"/>
          <w:szCs w:val="22"/>
          <w:lang w:eastAsia="en-GB"/>
        </w:rPr>
      </w:pPr>
      <w:bookmarkStart w:id="3" w:name="_Toc372118988"/>
      <w:bookmarkStart w:id="4" w:name="_Toc26793645"/>
      <w:r w:rsidRPr="0058794B">
        <w:rPr>
          <w:rFonts w:asciiTheme="majorHAnsi" w:eastAsia="Times New Roman" w:hAnsiTheme="majorHAnsi" w:cstheme="majorHAnsi"/>
          <w:b/>
          <w:bCs/>
          <w:sz w:val="22"/>
          <w:szCs w:val="22"/>
          <w:lang w:eastAsia="en-GB"/>
        </w:rPr>
        <w:t>Damage in Transit</w:t>
      </w:r>
      <w:bookmarkEnd w:id="3"/>
      <w:bookmarkEnd w:id="4"/>
      <w:r w:rsidRPr="0058794B">
        <w:rPr>
          <w:rFonts w:asciiTheme="majorHAnsi" w:eastAsia="Times New Roman" w:hAnsiTheme="majorHAnsi" w:cstheme="majorHAnsi"/>
          <w:b/>
          <w:bCs/>
          <w:sz w:val="22"/>
          <w:szCs w:val="22"/>
          <w:lang w:eastAsia="en-GB"/>
        </w:rPr>
        <w:t xml:space="preserve"> </w:t>
      </w:r>
    </w:p>
    <w:p w14:paraId="20C63B85" w14:textId="6322125A" w:rsidR="00525953" w:rsidRPr="00F4739D" w:rsidRDefault="00525953" w:rsidP="0058794B">
      <w:pPr>
        <w:pStyle w:val="Para-Para"/>
        <w:ind w:left="0"/>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val="en-US" w:eastAsia="en-GB"/>
        </w:rPr>
        <w:t>All goods should be inspected and tested on receipt of delivery to ensure all items are correct and received in good condition. Should damage occur, the Customer should file a claim with the carrier or insurance agent if shipping via their own carrier</w:t>
      </w:r>
      <w:r>
        <w:rPr>
          <w:rFonts w:asciiTheme="majorHAnsi" w:eastAsia="Times New Roman" w:hAnsiTheme="majorHAnsi" w:cstheme="majorHAnsi"/>
          <w:sz w:val="22"/>
          <w:szCs w:val="22"/>
          <w:lang w:val="en-US" w:eastAsia="en-GB"/>
        </w:rPr>
        <w:t>.</w:t>
      </w:r>
    </w:p>
    <w:p w14:paraId="6A257C54" w14:textId="77777777" w:rsidR="00F9156A" w:rsidRPr="00F9156A" w:rsidRDefault="00F9156A">
      <w:pPr>
        <w:jc w:val="both"/>
        <w:rPr>
          <w:rFonts w:asciiTheme="majorHAnsi" w:eastAsia="Times New Roman" w:hAnsiTheme="majorHAnsi" w:cstheme="majorHAnsi"/>
          <w:sz w:val="22"/>
          <w:szCs w:val="22"/>
          <w:lang w:eastAsia="en-GB"/>
        </w:rPr>
      </w:pPr>
    </w:p>
    <w:p w14:paraId="69C92FB2" w14:textId="77777777" w:rsidR="00A521B0" w:rsidRPr="0058794B" w:rsidRDefault="00A521B0" w:rsidP="0058794B">
      <w:pPr>
        <w:pStyle w:val="ListParagraph"/>
        <w:numPr>
          <w:ilvl w:val="0"/>
          <w:numId w:val="3"/>
        </w:numPr>
        <w:shd w:val="clear" w:color="auto" w:fill="FFFFFF"/>
        <w:jc w:val="both"/>
        <w:rPr>
          <w:rFonts w:asciiTheme="majorHAnsi" w:eastAsia="Times New Roman" w:hAnsiTheme="majorHAnsi" w:cstheme="majorHAnsi"/>
          <w:bCs/>
          <w:sz w:val="22"/>
          <w:szCs w:val="22"/>
          <w:lang w:eastAsia="en-GB"/>
        </w:rPr>
      </w:pPr>
      <w:r w:rsidRPr="0058794B">
        <w:rPr>
          <w:rFonts w:asciiTheme="majorHAnsi" w:eastAsia="Times New Roman" w:hAnsiTheme="majorHAnsi" w:cstheme="majorHAnsi"/>
          <w:b/>
          <w:bCs/>
          <w:sz w:val="22"/>
          <w:szCs w:val="22"/>
          <w:lang w:eastAsia="en-GB"/>
        </w:rPr>
        <w:t xml:space="preserve">Warranty </w:t>
      </w:r>
    </w:p>
    <w:p w14:paraId="6637AD48" w14:textId="318DCD5F" w:rsidR="00A521B0" w:rsidRPr="0058794B" w:rsidRDefault="00A521B0" w:rsidP="0058794B">
      <w:pPr>
        <w:jc w:val="both"/>
        <w:rPr>
          <w:rFonts w:asciiTheme="majorHAnsi" w:eastAsia="Times New Roman" w:hAnsiTheme="majorHAnsi" w:cstheme="majorHAnsi"/>
          <w:sz w:val="22"/>
          <w:szCs w:val="22"/>
          <w:lang w:eastAsia="en-GB"/>
        </w:rPr>
      </w:pPr>
      <w:r w:rsidRPr="0058794B">
        <w:rPr>
          <w:rFonts w:asciiTheme="majorHAnsi" w:eastAsia="Times New Roman" w:hAnsiTheme="majorHAnsi" w:cstheme="majorHAnsi"/>
          <w:sz w:val="22"/>
          <w:szCs w:val="22"/>
          <w:lang w:eastAsia="en-GB"/>
        </w:rPr>
        <w:t xml:space="preserve">All Equipment products are provided with a </w:t>
      </w:r>
      <w:r w:rsidR="00EE410B">
        <w:rPr>
          <w:rFonts w:asciiTheme="majorHAnsi" w:eastAsia="Times New Roman" w:hAnsiTheme="majorHAnsi" w:cstheme="majorHAnsi"/>
          <w:sz w:val="22"/>
          <w:szCs w:val="22"/>
          <w:lang w:eastAsia="en-GB"/>
        </w:rPr>
        <w:t>standard manufacturer</w:t>
      </w:r>
      <w:r w:rsidRPr="0058794B">
        <w:rPr>
          <w:rFonts w:asciiTheme="majorHAnsi" w:eastAsia="Times New Roman" w:hAnsiTheme="majorHAnsi" w:cstheme="majorHAnsi"/>
          <w:sz w:val="22"/>
          <w:szCs w:val="22"/>
          <w:lang w:eastAsia="en-GB"/>
        </w:rPr>
        <w:t xml:space="preserve"> warranty. Upon failure of product, the </w:t>
      </w:r>
      <w:r w:rsidR="0058794B">
        <w:rPr>
          <w:rFonts w:asciiTheme="majorHAnsi" w:eastAsia="Times New Roman" w:hAnsiTheme="majorHAnsi" w:cstheme="majorHAnsi"/>
          <w:sz w:val="22"/>
          <w:szCs w:val="22"/>
          <w:lang w:eastAsia="en-GB"/>
        </w:rPr>
        <w:t>Company</w:t>
      </w:r>
      <w:r w:rsidRPr="0058794B">
        <w:rPr>
          <w:rFonts w:asciiTheme="majorHAnsi" w:eastAsia="Times New Roman" w:hAnsiTheme="majorHAnsi" w:cstheme="majorHAnsi"/>
          <w:sz w:val="22"/>
          <w:szCs w:val="22"/>
          <w:lang w:eastAsia="en-GB"/>
        </w:rPr>
        <w:t xml:space="preserve"> RMA process must be adhered to. </w:t>
      </w:r>
      <w:r w:rsidR="0058794B">
        <w:rPr>
          <w:rFonts w:asciiTheme="majorHAnsi" w:eastAsia="Times New Roman" w:hAnsiTheme="majorHAnsi" w:cstheme="majorHAnsi"/>
          <w:sz w:val="22"/>
          <w:szCs w:val="22"/>
          <w:lang w:eastAsia="en-GB"/>
        </w:rPr>
        <w:t>COMPANY</w:t>
      </w:r>
      <w:r w:rsidRPr="0058794B">
        <w:rPr>
          <w:rFonts w:asciiTheme="majorHAnsi" w:eastAsia="Times New Roman" w:hAnsiTheme="majorHAnsi" w:cstheme="majorHAnsi"/>
          <w:sz w:val="22"/>
          <w:szCs w:val="22"/>
          <w:lang w:eastAsia="en-GB"/>
        </w:rPr>
        <w:t xml:space="preserve"> must receive the defective part within the warranty period </w:t>
      </w:r>
      <w:r w:rsidR="0058794B" w:rsidRPr="0058794B">
        <w:rPr>
          <w:rFonts w:asciiTheme="majorHAnsi" w:eastAsia="Times New Roman" w:hAnsiTheme="majorHAnsi" w:cstheme="majorHAnsi"/>
          <w:sz w:val="22"/>
          <w:szCs w:val="22"/>
          <w:lang w:eastAsia="en-GB"/>
        </w:rPr>
        <w:t>for</w:t>
      </w:r>
      <w:r w:rsidRPr="0058794B">
        <w:rPr>
          <w:rFonts w:asciiTheme="majorHAnsi" w:eastAsia="Times New Roman" w:hAnsiTheme="majorHAnsi" w:cstheme="majorHAnsi"/>
          <w:sz w:val="22"/>
          <w:szCs w:val="22"/>
          <w:lang w:eastAsia="en-GB"/>
        </w:rPr>
        <w:t xml:space="preserve"> warranty repair or replacement to be available.</w:t>
      </w:r>
      <w:r w:rsidR="003C0833">
        <w:rPr>
          <w:rFonts w:asciiTheme="majorHAnsi" w:eastAsia="Times New Roman" w:hAnsiTheme="majorHAnsi" w:cstheme="majorHAnsi"/>
          <w:sz w:val="22"/>
          <w:szCs w:val="22"/>
          <w:lang w:val="bg-BG" w:eastAsia="en-GB"/>
        </w:rPr>
        <w:t xml:space="preserve"> </w:t>
      </w:r>
      <w:r w:rsidR="003C0833">
        <w:rPr>
          <w:rFonts w:asciiTheme="majorHAnsi" w:eastAsia="Times New Roman" w:hAnsiTheme="majorHAnsi" w:cstheme="majorHAnsi"/>
          <w:sz w:val="22"/>
          <w:szCs w:val="22"/>
          <w:lang w:eastAsia="en-GB"/>
        </w:rPr>
        <w:t xml:space="preserve">Customer is liable for all incurred delivery costs and </w:t>
      </w:r>
      <w:r w:rsidR="00EE410B">
        <w:rPr>
          <w:rFonts w:asciiTheme="majorHAnsi" w:eastAsia="Times New Roman" w:hAnsiTheme="majorHAnsi" w:cstheme="majorHAnsi"/>
          <w:sz w:val="22"/>
          <w:szCs w:val="22"/>
          <w:lang w:eastAsia="en-GB"/>
        </w:rPr>
        <w:t>customs</w:t>
      </w:r>
      <w:r w:rsidR="003C0833">
        <w:rPr>
          <w:rFonts w:asciiTheme="majorHAnsi" w:eastAsia="Times New Roman" w:hAnsiTheme="majorHAnsi" w:cstheme="majorHAnsi"/>
          <w:sz w:val="22"/>
          <w:szCs w:val="22"/>
          <w:lang w:eastAsia="en-GB"/>
        </w:rPr>
        <w:t xml:space="preserve"> duties pursuant to </w:t>
      </w:r>
      <w:r w:rsidR="00EE410B">
        <w:rPr>
          <w:rFonts w:asciiTheme="majorHAnsi" w:eastAsia="Times New Roman" w:hAnsiTheme="majorHAnsi" w:cstheme="majorHAnsi"/>
          <w:sz w:val="22"/>
          <w:szCs w:val="22"/>
          <w:lang w:eastAsia="en-GB"/>
        </w:rPr>
        <w:t xml:space="preserve">the </w:t>
      </w:r>
      <w:r w:rsidR="006664E4">
        <w:rPr>
          <w:rFonts w:asciiTheme="majorHAnsi" w:eastAsia="Times New Roman" w:hAnsiTheme="majorHAnsi" w:cstheme="majorHAnsi"/>
          <w:sz w:val="22"/>
          <w:szCs w:val="22"/>
          <w:lang w:eastAsia="en-GB"/>
        </w:rPr>
        <w:t>reparation of the damaged product</w:t>
      </w:r>
      <w:r w:rsidR="008F34B2">
        <w:rPr>
          <w:rFonts w:asciiTheme="majorHAnsi" w:eastAsia="Times New Roman" w:hAnsiTheme="majorHAnsi" w:cstheme="majorHAnsi"/>
          <w:sz w:val="22"/>
          <w:szCs w:val="22"/>
          <w:lang w:eastAsia="en-GB"/>
        </w:rPr>
        <w:t>. Company</w:t>
      </w:r>
      <w:r w:rsidRPr="0058794B">
        <w:rPr>
          <w:rFonts w:asciiTheme="majorHAnsi" w:eastAsia="Times New Roman" w:hAnsiTheme="majorHAnsi" w:cstheme="majorHAnsi"/>
          <w:sz w:val="22"/>
          <w:szCs w:val="22"/>
          <w:lang w:eastAsia="en-GB"/>
        </w:rPr>
        <w:t xml:space="preserve"> will quote for </w:t>
      </w:r>
      <w:r w:rsidR="00A144F4">
        <w:rPr>
          <w:rFonts w:asciiTheme="majorHAnsi" w:eastAsia="Times New Roman" w:hAnsiTheme="majorHAnsi" w:cstheme="majorHAnsi"/>
          <w:sz w:val="22"/>
          <w:szCs w:val="22"/>
          <w:lang w:eastAsia="en-GB"/>
        </w:rPr>
        <w:t xml:space="preserve">the </w:t>
      </w:r>
      <w:r w:rsidRPr="0058794B">
        <w:rPr>
          <w:rFonts w:asciiTheme="majorHAnsi" w:eastAsia="Times New Roman" w:hAnsiTheme="majorHAnsi" w:cstheme="majorHAnsi"/>
          <w:sz w:val="22"/>
          <w:szCs w:val="22"/>
          <w:lang w:eastAsia="en-GB"/>
        </w:rPr>
        <w:t xml:space="preserve">repair </w:t>
      </w:r>
      <w:r w:rsidR="00EA53AD">
        <w:rPr>
          <w:rFonts w:asciiTheme="majorHAnsi" w:eastAsia="Times New Roman" w:hAnsiTheme="majorHAnsi" w:cstheme="majorHAnsi"/>
          <w:sz w:val="22"/>
          <w:szCs w:val="22"/>
          <w:lang w:eastAsia="en-GB"/>
        </w:rPr>
        <w:t xml:space="preserve">of </w:t>
      </w:r>
      <w:r w:rsidR="00A144F4">
        <w:rPr>
          <w:rFonts w:asciiTheme="majorHAnsi" w:eastAsia="Times New Roman" w:hAnsiTheme="majorHAnsi" w:cstheme="majorHAnsi"/>
          <w:sz w:val="22"/>
          <w:szCs w:val="22"/>
          <w:lang w:eastAsia="en-GB"/>
        </w:rPr>
        <w:t>out-of-warranty</w:t>
      </w:r>
      <w:r w:rsidRPr="0058794B">
        <w:rPr>
          <w:rFonts w:asciiTheme="majorHAnsi" w:eastAsia="Times New Roman" w:hAnsiTheme="majorHAnsi" w:cstheme="majorHAnsi"/>
          <w:sz w:val="22"/>
          <w:szCs w:val="22"/>
          <w:lang w:eastAsia="en-GB"/>
        </w:rPr>
        <w:t xml:space="preserve"> equipment at Customer’s request, subject to a minimum repair/evaluation fee. Defects caused by faulty or improper use and maintenance will not qualify for warranty repair or replacement.</w:t>
      </w:r>
      <w:r w:rsidR="00EA53AD">
        <w:rPr>
          <w:rFonts w:asciiTheme="majorHAnsi" w:eastAsia="Times New Roman" w:hAnsiTheme="majorHAnsi" w:cstheme="majorHAnsi"/>
          <w:sz w:val="22"/>
          <w:szCs w:val="22"/>
          <w:lang w:eastAsia="en-GB"/>
        </w:rPr>
        <w:t xml:space="preserve"> </w:t>
      </w:r>
    </w:p>
    <w:p w14:paraId="7FC954DA" w14:textId="77777777" w:rsidR="00A521B0" w:rsidRPr="00F9156A" w:rsidRDefault="00A521B0">
      <w:pPr>
        <w:jc w:val="both"/>
        <w:rPr>
          <w:rFonts w:asciiTheme="majorHAnsi" w:eastAsia="Calibri" w:hAnsiTheme="majorHAnsi" w:cstheme="majorHAnsi"/>
          <w:sz w:val="22"/>
          <w:szCs w:val="22"/>
        </w:rPr>
      </w:pPr>
    </w:p>
    <w:p w14:paraId="58DBB19A" w14:textId="77777777" w:rsidR="00DF1764" w:rsidRPr="00F9156A" w:rsidRDefault="00DF1764" w:rsidP="0058794B">
      <w:pPr>
        <w:shd w:val="clear" w:color="auto" w:fill="FFFFFF"/>
        <w:jc w:val="both"/>
        <w:outlineLvl w:val="1"/>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 </w:t>
      </w:r>
    </w:p>
    <w:p w14:paraId="7F394725" w14:textId="3B93A61C" w:rsidR="00DF1764" w:rsidRPr="00F9156A" w:rsidRDefault="00DF1764" w:rsidP="0058794B">
      <w:pPr>
        <w:pStyle w:val="ListParagraph"/>
        <w:numPr>
          <w:ilvl w:val="0"/>
          <w:numId w:val="3"/>
        </w:numPr>
        <w:shd w:val="clear" w:color="auto" w:fill="FFFFFF"/>
        <w:jc w:val="both"/>
        <w:outlineLvl w:val="1"/>
        <w:rPr>
          <w:rFonts w:asciiTheme="majorHAnsi" w:eastAsia="Times New Roman" w:hAnsiTheme="majorHAnsi" w:cstheme="majorHAnsi"/>
          <w:b/>
          <w:bCs/>
          <w:sz w:val="22"/>
          <w:szCs w:val="22"/>
          <w:lang w:eastAsia="en-GB"/>
        </w:rPr>
      </w:pPr>
      <w:r w:rsidRPr="00F9156A">
        <w:rPr>
          <w:rFonts w:asciiTheme="majorHAnsi" w:eastAsia="Times New Roman" w:hAnsiTheme="majorHAnsi" w:cstheme="majorHAnsi"/>
          <w:b/>
          <w:bCs/>
          <w:sz w:val="22"/>
          <w:szCs w:val="22"/>
          <w:lang w:eastAsia="en-GB"/>
        </w:rPr>
        <w:t>Contact Us</w:t>
      </w:r>
    </w:p>
    <w:p w14:paraId="03A86DD0" w14:textId="3361A361" w:rsidR="00466D5F" w:rsidRPr="0058794B" w:rsidRDefault="00DF1764" w:rsidP="0058794B">
      <w:pPr>
        <w:shd w:val="clear" w:color="auto" w:fill="FFFFFF"/>
        <w:jc w:val="both"/>
        <w:rPr>
          <w:rFonts w:asciiTheme="majorHAnsi" w:eastAsia="Calibri" w:hAnsiTheme="majorHAnsi" w:cstheme="majorHAnsi"/>
          <w:color w:val="000000"/>
          <w:lang w:eastAsia="en-GB"/>
        </w:rPr>
      </w:pPr>
      <w:r w:rsidRPr="00F4739D">
        <w:rPr>
          <w:rFonts w:asciiTheme="majorHAnsi" w:eastAsia="Times New Roman" w:hAnsiTheme="majorHAnsi" w:cstheme="majorHAnsi"/>
          <w:sz w:val="22"/>
          <w:szCs w:val="22"/>
          <w:lang w:eastAsia="en-GB"/>
        </w:rPr>
        <w:t>If you have any questions about our Returns and Refunds Policy, please contact us</w:t>
      </w:r>
      <w:r w:rsidR="0034782B" w:rsidRPr="00F9156A">
        <w:rPr>
          <w:rFonts w:asciiTheme="majorHAnsi" w:eastAsia="Times New Roman" w:hAnsiTheme="majorHAnsi" w:cstheme="majorHAnsi"/>
          <w:sz w:val="22"/>
          <w:szCs w:val="22"/>
          <w:lang w:eastAsia="en-GB"/>
        </w:rPr>
        <w:t xml:space="preserve"> b</w:t>
      </w:r>
      <w:r w:rsidRPr="00F4739D">
        <w:rPr>
          <w:rFonts w:asciiTheme="majorHAnsi" w:eastAsia="Times New Roman" w:hAnsiTheme="majorHAnsi" w:cstheme="majorHAnsi"/>
          <w:sz w:val="22"/>
          <w:szCs w:val="22"/>
          <w:lang w:eastAsia="en-GB"/>
        </w:rPr>
        <w:t>y</w:t>
      </w:r>
      <w:r w:rsidR="0034782B" w:rsidRPr="00F9156A">
        <w:rPr>
          <w:rFonts w:asciiTheme="majorHAnsi" w:eastAsia="Times New Roman" w:hAnsiTheme="majorHAnsi" w:cstheme="majorHAnsi"/>
          <w:sz w:val="22"/>
          <w:szCs w:val="22"/>
          <w:lang w:eastAsia="en-GB"/>
        </w:rPr>
        <w:t xml:space="preserve"> </w:t>
      </w:r>
      <w:r w:rsidRPr="00F4739D">
        <w:rPr>
          <w:rFonts w:asciiTheme="majorHAnsi" w:eastAsia="Times New Roman" w:hAnsiTheme="majorHAnsi" w:cstheme="majorHAnsi"/>
          <w:sz w:val="22"/>
          <w:szCs w:val="22"/>
          <w:lang w:eastAsia="en-GB"/>
        </w:rPr>
        <w:t>email: </w:t>
      </w:r>
      <w:hyperlink r:id="rId11" w:history="1">
        <w:r w:rsidRPr="0058794B">
          <w:rPr>
            <w:rFonts w:asciiTheme="majorHAnsi" w:eastAsia="Times New Roman" w:hAnsiTheme="majorHAnsi" w:cstheme="majorHAnsi"/>
            <w:b/>
            <w:sz w:val="22"/>
            <w:szCs w:val="22"/>
            <w:u w:val="single"/>
            <w:lang w:eastAsia="en-GB"/>
          </w:rPr>
          <w:t>contact@orbitalconnect.com</w:t>
        </w:r>
      </w:hyperlink>
      <w:r w:rsidR="00B618BC" w:rsidRPr="0058794B">
        <w:rPr>
          <w:rFonts w:asciiTheme="majorHAnsi" w:eastAsia="Times New Roman" w:hAnsiTheme="majorHAnsi" w:cstheme="majorHAnsi"/>
          <w:b/>
          <w:sz w:val="22"/>
          <w:szCs w:val="22"/>
          <w:u w:val="single"/>
          <w:lang w:eastAsia="en-GB"/>
        </w:rPr>
        <w:t xml:space="preserve"> or by phone </w:t>
      </w:r>
      <w:r w:rsidR="00B618BC" w:rsidRPr="00F4739D">
        <w:rPr>
          <w:rFonts w:asciiTheme="majorHAnsi" w:eastAsia="Times New Roman" w:hAnsiTheme="majorHAnsi" w:cstheme="majorHAnsi"/>
          <w:b/>
          <w:sz w:val="22"/>
          <w:szCs w:val="22"/>
          <w:u w:val="single"/>
          <w:lang w:eastAsia="en-GB"/>
        </w:rPr>
        <w:t xml:space="preserve">@ </w:t>
      </w:r>
      <w:r w:rsidR="00B618BC" w:rsidRPr="0058794B">
        <w:rPr>
          <w:rFonts w:asciiTheme="majorHAnsi" w:eastAsia="Times New Roman" w:hAnsiTheme="majorHAnsi" w:cstheme="majorHAnsi"/>
          <w:b/>
          <w:sz w:val="22"/>
          <w:szCs w:val="22"/>
          <w:u w:val="single"/>
          <w:lang w:eastAsia="en-GB"/>
        </w:rPr>
        <w:t>888.315.95</w:t>
      </w:r>
      <w:r w:rsidR="00FE5066" w:rsidRPr="0058794B">
        <w:rPr>
          <w:rFonts w:asciiTheme="majorHAnsi" w:eastAsia="Times New Roman" w:hAnsiTheme="majorHAnsi" w:cstheme="majorHAnsi"/>
          <w:b/>
          <w:sz w:val="22"/>
          <w:szCs w:val="22"/>
          <w:u w:val="single"/>
          <w:lang w:eastAsia="en-GB"/>
        </w:rPr>
        <w:t>4</w:t>
      </w:r>
      <w:r w:rsidR="00B618BC" w:rsidRPr="0058794B">
        <w:rPr>
          <w:rFonts w:asciiTheme="majorHAnsi" w:eastAsia="Times New Roman" w:hAnsiTheme="majorHAnsi" w:cstheme="majorHAnsi"/>
          <w:b/>
          <w:sz w:val="22"/>
          <w:szCs w:val="22"/>
          <w:u w:val="single"/>
          <w:lang w:eastAsia="en-GB"/>
        </w:rPr>
        <w:t>5</w:t>
      </w:r>
      <w:r w:rsidR="00842261" w:rsidRPr="0058794B">
        <w:rPr>
          <w:rFonts w:asciiTheme="majorHAnsi" w:eastAsia="Times New Roman" w:hAnsiTheme="majorHAnsi" w:cstheme="majorHAnsi"/>
          <w:sz w:val="22"/>
          <w:szCs w:val="22"/>
          <w:u w:val="single"/>
          <w:lang w:eastAsia="en-GB"/>
        </w:rPr>
        <w:t>.</w:t>
      </w:r>
    </w:p>
    <w:p w14:paraId="26DAB427" w14:textId="77777777" w:rsidR="001F3970" w:rsidRPr="0058794B" w:rsidRDefault="001F3970" w:rsidP="0058794B">
      <w:pPr>
        <w:pStyle w:val="Para-Para"/>
        <w:jc w:val="both"/>
        <w:rPr>
          <w:rFonts w:asciiTheme="majorHAnsi" w:hAnsiTheme="majorHAnsi" w:cstheme="majorHAnsi"/>
          <w:lang w:eastAsia="en-GB"/>
        </w:rPr>
      </w:pPr>
    </w:p>
    <w:p w14:paraId="0E8405A0" w14:textId="77777777" w:rsidR="001F3970" w:rsidRPr="00F9156A" w:rsidRDefault="001F3970" w:rsidP="0058794B">
      <w:pPr>
        <w:shd w:val="clear" w:color="auto" w:fill="FFFFFF"/>
        <w:jc w:val="both"/>
        <w:rPr>
          <w:rFonts w:asciiTheme="majorHAnsi" w:eastAsia="Times New Roman" w:hAnsiTheme="majorHAnsi" w:cstheme="majorHAnsi"/>
          <w:sz w:val="22"/>
          <w:szCs w:val="22"/>
          <w:lang w:eastAsia="en-GB"/>
        </w:rPr>
      </w:pPr>
    </w:p>
    <w:sectPr w:rsidR="001F3970" w:rsidRPr="00F91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D8"/>
    <w:multiLevelType w:val="multilevel"/>
    <w:tmpl w:val="4AF86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624F01"/>
    <w:multiLevelType w:val="hybridMultilevel"/>
    <w:tmpl w:val="1C82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30244"/>
    <w:multiLevelType w:val="multilevel"/>
    <w:tmpl w:val="BA54C372"/>
    <w:lvl w:ilvl="0">
      <w:start w:val="1"/>
      <w:numFmt w:val="decimal"/>
      <w:pStyle w:val="Heading1"/>
      <w:lvlText w:val="%1"/>
      <w:lvlJc w:val="left"/>
      <w:pPr>
        <w:ind w:left="2417"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CE154D9"/>
    <w:multiLevelType w:val="multilevel"/>
    <w:tmpl w:val="882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92DEC"/>
    <w:multiLevelType w:val="multilevel"/>
    <w:tmpl w:val="B0482894"/>
    <w:lvl w:ilvl="0">
      <w:start w:val="1"/>
      <w:numFmt w:val="decimal"/>
      <w:lvlText w:val="%1."/>
      <w:lvlJc w:val="left"/>
      <w:pPr>
        <w:tabs>
          <w:tab w:val="num" w:pos="576"/>
        </w:tabs>
        <w:ind w:left="0" w:firstLine="0"/>
      </w:pPr>
      <w:rPr>
        <w:rFonts w:hint="default"/>
        <w:b/>
        <w:i w:val="0"/>
      </w:rPr>
    </w:lvl>
    <w:lvl w:ilvl="1">
      <w:start w:val="1"/>
      <w:numFmt w:val="decimal"/>
      <w:lvlText w:val="%1.%2"/>
      <w:lvlJc w:val="left"/>
      <w:pPr>
        <w:tabs>
          <w:tab w:val="num" w:pos="576"/>
        </w:tabs>
        <w:ind w:left="0" w:firstLine="0"/>
      </w:pPr>
      <w:rPr>
        <w:rFonts w:hint="default"/>
        <w:b/>
      </w:rPr>
    </w:lvl>
    <w:lvl w:ilvl="2">
      <w:start w:val="1"/>
      <w:numFmt w:val="lowerLetter"/>
      <w:lvlText w:val="(%3)"/>
      <w:lvlJc w:val="left"/>
      <w:pPr>
        <w:tabs>
          <w:tab w:val="num" w:pos="1152"/>
        </w:tabs>
        <w:ind w:left="0" w:firstLine="576"/>
      </w:pPr>
      <w:rPr>
        <w:rFonts w:hint="default"/>
        <w:b/>
      </w:rPr>
    </w:lvl>
    <w:lvl w:ilvl="3">
      <w:start w:val="1"/>
      <w:numFmt w:val="lowerRoman"/>
      <w:lvlText w:val="(%4)"/>
      <w:lvlJc w:val="left"/>
      <w:pPr>
        <w:tabs>
          <w:tab w:val="num" w:pos="1728"/>
        </w:tabs>
        <w:ind w:left="0" w:firstLine="1152"/>
      </w:pPr>
      <w:rPr>
        <w:rFonts w:hint="default"/>
      </w:rPr>
    </w:lvl>
    <w:lvl w:ilvl="4">
      <w:start w:val="1"/>
      <w:numFmt w:val="upperLetter"/>
      <w:lvlText w:val="(%5)"/>
      <w:lvlJc w:val="left"/>
      <w:pPr>
        <w:tabs>
          <w:tab w:val="num" w:pos="1800"/>
        </w:tabs>
        <w:ind w:left="180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DE87712"/>
    <w:multiLevelType w:val="hybridMultilevel"/>
    <w:tmpl w:val="5D224100"/>
    <w:lvl w:ilvl="0" w:tplc="E9CCFCF2">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A588D"/>
    <w:multiLevelType w:val="multilevel"/>
    <w:tmpl w:val="5F7212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Century Gothic" w:hAnsi="Century Gothic" w:hint="default"/>
        <w:b w:val="0"/>
        <w:sz w:val="18"/>
        <w:szCs w:val="18"/>
      </w:rPr>
    </w:lvl>
    <w:lvl w:ilvl="3">
      <w:start w:val="1"/>
      <w:numFmt w:val="lowerRoman"/>
      <w:lvlText w:val="%4)"/>
      <w:lvlJc w:val="left"/>
      <w:pPr>
        <w:ind w:left="1728" w:hanging="648"/>
      </w:pPr>
      <w:rPr>
        <w:rFonts w:ascii="Century Gothic" w:hAnsi="Century Gothic" w:hint="default"/>
        <w:sz w:val="18"/>
        <w:szCs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E70EB3"/>
    <w:multiLevelType w:val="hybridMultilevel"/>
    <w:tmpl w:val="BD78390E"/>
    <w:lvl w:ilvl="0" w:tplc="7D7A3A4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297919">
    <w:abstractNumId w:val="7"/>
  </w:num>
  <w:num w:numId="2" w16cid:durableId="2127843315">
    <w:abstractNumId w:val="4"/>
  </w:num>
  <w:num w:numId="3" w16cid:durableId="444884851">
    <w:abstractNumId w:val="0"/>
  </w:num>
  <w:num w:numId="4" w16cid:durableId="2123724979">
    <w:abstractNumId w:val="5"/>
  </w:num>
  <w:num w:numId="5" w16cid:durableId="1799714154">
    <w:abstractNumId w:val="2"/>
  </w:num>
  <w:num w:numId="6" w16cid:durableId="928122017">
    <w:abstractNumId w:val="6"/>
  </w:num>
  <w:num w:numId="7" w16cid:durableId="1295218170">
    <w:abstractNumId w:val="3"/>
  </w:num>
  <w:num w:numId="8" w16cid:durableId="1704593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43"/>
    <w:rsid w:val="00021764"/>
    <w:rsid w:val="00051AE1"/>
    <w:rsid w:val="000607F7"/>
    <w:rsid w:val="0009175A"/>
    <w:rsid w:val="00121890"/>
    <w:rsid w:val="00124BAE"/>
    <w:rsid w:val="001F3970"/>
    <w:rsid w:val="002107AF"/>
    <w:rsid w:val="002807B8"/>
    <w:rsid w:val="002B20B7"/>
    <w:rsid w:val="002D75C5"/>
    <w:rsid w:val="002F44DF"/>
    <w:rsid w:val="0034782B"/>
    <w:rsid w:val="00352EA3"/>
    <w:rsid w:val="00353078"/>
    <w:rsid w:val="00385D7B"/>
    <w:rsid w:val="003C0833"/>
    <w:rsid w:val="00466D5F"/>
    <w:rsid w:val="00470346"/>
    <w:rsid w:val="00471C59"/>
    <w:rsid w:val="0048132C"/>
    <w:rsid w:val="0048671A"/>
    <w:rsid w:val="004C4687"/>
    <w:rsid w:val="004D54C7"/>
    <w:rsid w:val="00512A38"/>
    <w:rsid w:val="00525953"/>
    <w:rsid w:val="0056405B"/>
    <w:rsid w:val="005701CA"/>
    <w:rsid w:val="0058794B"/>
    <w:rsid w:val="005D33AA"/>
    <w:rsid w:val="0064280F"/>
    <w:rsid w:val="006447C6"/>
    <w:rsid w:val="006633AD"/>
    <w:rsid w:val="006664E4"/>
    <w:rsid w:val="00666904"/>
    <w:rsid w:val="00692429"/>
    <w:rsid w:val="006A55F1"/>
    <w:rsid w:val="006C5C7B"/>
    <w:rsid w:val="007A7B8B"/>
    <w:rsid w:val="007F5563"/>
    <w:rsid w:val="007F6626"/>
    <w:rsid w:val="008168FE"/>
    <w:rsid w:val="00842261"/>
    <w:rsid w:val="008A4E4E"/>
    <w:rsid w:val="008B3CEC"/>
    <w:rsid w:val="008F34B2"/>
    <w:rsid w:val="00915222"/>
    <w:rsid w:val="00952594"/>
    <w:rsid w:val="009529D3"/>
    <w:rsid w:val="009C6AAE"/>
    <w:rsid w:val="009E3970"/>
    <w:rsid w:val="009E57C9"/>
    <w:rsid w:val="009F245B"/>
    <w:rsid w:val="00A07126"/>
    <w:rsid w:val="00A144F4"/>
    <w:rsid w:val="00A4515F"/>
    <w:rsid w:val="00A521B0"/>
    <w:rsid w:val="00A6208D"/>
    <w:rsid w:val="00A66480"/>
    <w:rsid w:val="00A77C64"/>
    <w:rsid w:val="00AD3648"/>
    <w:rsid w:val="00AE1870"/>
    <w:rsid w:val="00B0541E"/>
    <w:rsid w:val="00B618BC"/>
    <w:rsid w:val="00B73AFB"/>
    <w:rsid w:val="00BA57D7"/>
    <w:rsid w:val="00BE31B4"/>
    <w:rsid w:val="00BF7B6D"/>
    <w:rsid w:val="00D0417E"/>
    <w:rsid w:val="00D23598"/>
    <w:rsid w:val="00D53E95"/>
    <w:rsid w:val="00DB6F28"/>
    <w:rsid w:val="00DD3746"/>
    <w:rsid w:val="00DF1764"/>
    <w:rsid w:val="00E047C9"/>
    <w:rsid w:val="00E21743"/>
    <w:rsid w:val="00EA3DFC"/>
    <w:rsid w:val="00EA53AD"/>
    <w:rsid w:val="00EC6CC0"/>
    <w:rsid w:val="00EE40CF"/>
    <w:rsid w:val="00EE410B"/>
    <w:rsid w:val="00F46C3D"/>
    <w:rsid w:val="00F4739D"/>
    <w:rsid w:val="00F9156A"/>
    <w:rsid w:val="00FE19C8"/>
    <w:rsid w:val="00FE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4D58"/>
  <w15:chartTrackingRefBased/>
  <w15:docId w15:val="{7E10B021-2ED7-374A-B27A-3D9254C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43"/>
  </w:style>
  <w:style w:type="paragraph" w:styleId="Heading1">
    <w:name w:val="heading 1"/>
    <w:next w:val="Para-Para"/>
    <w:link w:val="Heading1Char"/>
    <w:qFormat/>
    <w:rsid w:val="001F3970"/>
    <w:pPr>
      <w:keepNext/>
      <w:pageBreakBefore/>
      <w:numPr>
        <w:numId w:val="5"/>
      </w:numPr>
      <w:spacing w:before="120" w:after="280" w:line="276" w:lineRule="auto"/>
      <w:ind w:left="578" w:hanging="578"/>
      <w:outlineLvl w:val="0"/>
    </w:pPr>
    <w:rPr>
      <w:rFonts w:ascii="Arial" w:hAnsi="Arial" w:cs="Arial"/>
      <w:b/>
      <w:sz w:val="28"/>
      <w:szCs w:val="28"/>
      <w:lang w:val="en-GB"/>
    </w:rPr>
  </w:style>
  <w:style w:type="paragraph" w:styleId="Heading2">
    <w:name w:val="heading 2"/>
    <w:basedOn w:val="Heading1"/>
    <w:next w:val="Para-Para"/>
    <w:link w:val="Heading2Char"/>
    <w:unhideWhenUsed/>
    <w:qFormat/>
    <w:rsid w:val="001F3970"/>
    <w:pPr>
      <w:pageBreakBefore w:val="0"/>
      <w:numPr>
        <w:ilvl w:val="1"/>
      </w:numPr>
      <w:suppressAutoHyphens/>
      <w:spacing w:after="120"/>
      <w:ind w:left="578" w:hanging="578"/>
      <w:outlineLvl w:val="1"/>
    </w:pPr>
    <w:rPr>
      <w:sz w:val="24"/>
    </w:rPr>
  </w:style>
  <w:style w:type="paragraph" w:styleId="Heading3">
    <w:name w:val="heading 3"/>
    <w:next w:val="Para-Para"/>
    <w:link w:val="Heading3Char"/>
    <w:unhideWhenUsed/>
    <w:qFormat/>
    <w:rsid w:val="001F3970"/>
    <w:pPr>
      <w:numPr>
        <w:ilvl w:val="2"/>
        <w:numId w:val="5"/>
      </w:numPr>
      <w:spacing w:before="120" w:after="120"/>
      <w:outlineLvl w:val="2"/>
    </w:pPr>
    <w:rPr>
      <w:rFonts w:ascii="Arial" w:hAnsi="Arial" w:cs="Arial"/>
      <w:b/>
      <w:sz w:val="20"/>
      <w:szCs w:val="20"/>
      <w:lang w:val="en-GB"/>
    </w:rPr>
  </w:style>
  <w:style w:type="paragraph" w:styleId="Heading4">
    <w:name w:val="heading 4"/>
    <w:next w:val="Para-Para"/>
    <w:link w:val="Heading4Char"/>
    <w:unhideWhenUsed/>
    <w:qFormat/>
    <w:rsid w:val="001F3970"/>
    <w:pPr>
      <w:keepNext/>
      <w:numPr>
        <w:ilvl w:val="3"/>
        <w:numId w:val="5"/>
      </w:numPr>
      <w:suppressAutoHyphens/>
      <w:spacing w:before="120" w:after="120"/>
      <w:outlineLvl w:val="3"/>
    </w:pPr>
    <w:rPr>
      <w:rFonts w:ascii="Arial" w:eastAsiaTheme="majorEastAsia" w:hAnsi="Arial" w:cstheme="majorBidi"/>
      <w:bCs/>
      <w:iCs/>
      <w:sz w:val="20"/>
      <w:szCs w:val="20"/>
      <w:lang w:val="en-GB"/>
    </w:rPr>
  </w:style>
  <w:style w:type="paragraph" w:styleId="Heading5">
    <w:name w:val="heading 5"/>
    <w:next w:val="Para-Para"/>
    <w:link w:val="Heading5Char"/>
    <w:unhideWhenUsed/>
    <w:qFormat/>
    <w:rsid w:val="001F3970"/>
    <w:pPr>
      <w:keepNext/>
      <w:keepLines/>
      <w:numPr>
        <w:ilvl w:val="4"/>
        <w:numId w:val="5"/>
      </w:numPr>
      <w:spacing w:before="200" w:line="276" w:lineRule="auto"/>
      <w:outlineLvl w:val="4"/>
    </w:pPr>
    <w:rPr>
      <w:rFonts w:ascii="Arial" w:eastAsiaTheme="majorEastAsia" w:hAnsi="Arial" w:cstheme="majorBidi"/>
      <w:sz w:val="20"/>
      <w:szCs w:val="22"/>
      <w:u w:val="single"/>
      <w:lang w:val="en-GB"/>
    </w:rPr>
  </w:style>
  <w:style w:type="paragraph" w:styleId="Heading6">
    <w:name w:val="heading 6"/>
    <w:basedOn w:val="Normal"/>
    <w:next w:val="Normal"/>
    <w:link w:val="Heading6Char"/>
    <w:qFormat/>
    <w:rsid w:val="001F3970"/>
    <w:pPr>
      <w:keepNext/>
      <w:numPr>
        <w:ilvl w:val="5"/>
        <w:numId w:val="5"/>
      </w:numPr>
      <w:suppressAutoHyphens/>
      <w:spacing w:before="240" w:after="120"/>
      <w:outlineLvl w:val="5"/>
    </w:pPr>
    <w:rPr>
      <w:rFonts w:ascii="Calibri" w:eastAsia="Times New Roman" w:hAnsi="Calibri" w:cs="Times New Roman"/>
      <w:b/>
      <w:bCs/>
      <w:kern w:val="24"/>
      <w:sz w:val="22"/>
      <w:szCs w:val="22"/>
      <w:lang w:val="en-GB"/>
    </w:rPr>
  </w:style>
  <w:style w:type="paragraph" w:styleId="Heading7">
    <w:name w:val="heading 7"/>
    <w:basedOn w:val="Normal"/>
    <w:next w:val="Normal"/>
    <w:link w:val="Heading7Char"/>
    <w:qFormat/>
    <w:rsid w:val="001F3970"/>
    <w:pPr>
      <w:keepNext/>
      <w:numPr>
        <w:ilvl w:val="6"/>
        <w:numId w:val="5"/>
      </w:numPr>
      <w:suppressAutoHyphens/>
      <w:spacing w:before="240" w:after="120"/>
      <w:outlineLvl w:val="6"/>
    </w:pPr>
    <w:rPr>
      <w:rFonts w:ascii="Calibri" w:eastAsia="Times New Roman" w:hAnsi="Calibri" w:cs="Times New Roman"/>
      <w:kern w:val="24"/>
      <w:lang w:val="en-GB"/>
    </w:rPr>
  </w:style>
  <w:style w:type="paragraph" w:styleId="Heading8">
    <w:name w:val="heading 8"/>
    <w:basedOn w:val="Normal"/>
    <w:next w:val="Normal"/>
    <w:link w:val="Heading8Char"/>
    <w:qFormat/>
    <w:rsid w:val="001F3970"/>
    <w:pPr>
      <w:keepNext/>
      <w:numPr>
        <w:ilvl w:val="7"/>
        <w:numId w:val="5"/>
      </w:numPr>
      <w:suppressAutoHyphens/>
      <w:spacing w:before="240" w:after="120"/>
      <w:outlineLvl w:val="7"/>
    </w:pPr>
    <w:rPr>
      <w:rFonts w:ascii="Calibri" w:eastAsia="Times New Roman" w:hAnsi="Calibri" w:cs="Times New Roman"/>
      <w:i/>
      <w:iCs/>
      <w:kern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43"/>
    <w:pPr>
      <w:ind w:left="720"/>
      <w:contextualSpacing/>
    </w:pPr>
  </w:style>
  <w:style w:type="paragraph" w:styleId="NormalWeb">
    <w:name w:val="Normal (Web)"/>
    <w:basedOn w:val="Normal"/>
    <w:uiPriority w:val="99"/>
    <w:unhideWhenUsed/>
    <w:rsid w:val="0091522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85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7B"/>
    <w:rPr>
      <w:rFonts w:ascii="Segoe UI" w:hAnsi="Segoe UI" w:cs="Segoe UI"/>
      <w:sz w:val="18"/>
      <w:szCs w:val="18"/>
    </w:rPr>
  </w:style>
  <w:style w:type="character" w:styleId="CommentReference">
    <w:name w:val="annotation reference"/>
    <w:basedOn w:val="DefaultParagraphFont"/>
    <w:uiPriority w:val="99"/>
    <w:semiHidden/>
    <w:unhideWhenUsed/>
    <w:rsid w:val="00EA3DFC"/>
    <w:rPr>
      <w:sz w:val="16"/>
      <w:szCs w:val="16"/>
    </w:rPr>
  </w:style>
  <w:style w:type="paragraph" w:styleId="CommentText">
    <w:name w:val="annotation text"/>
    <w:basedOn w:val="Normal"/>
    <w:link w:val="CommentTextChar"/>
    <w:uiPriority w:val="99"/>
    <w:semiHidden/>
    <w:unhideWhenUsed/>
    <w:rsid w:val="00EA3DFC"/>
    <w:rPr>
      <w:sz w:val="20"/>
      <w:szCs w:val="20"/>
    </w:rPr>
  </w:style>
  <w:style w:type="character" w:customStyle="1" w:styleId="CommentTextChar">
    <w:name w:val="Comment Text Char"/>
    <w:basedOn w:val="DefaultParagraphFont"/>
    <w:link w:val="CommentText"/>
    <w:uiPriority w:val="99"/>
    <w:semiHidden/>
    <w:rsid w:val="00EA3DFC"/>
    <w:rPr>
      <w:sz w:val="20"/>
      <w:szCs w:val="20"/>
    </w:rPr>
  </w:style>
  <w:style w:type="paragraph" w:styleId="CommentSubject">
    <w:name w:val="annotation subject"/>
    <w:basedOn w:val="CommentText"/>
    <w:next w:val="CommentText"/>
    <w:link w:val="CommentSubjectChar"/>
    <w:uiPriority w:val="99"/>
    <w:semiHidden/>
    <w:unhideWhenUsed/>
    <w:rsid w:val="00EA3DFC"/>
    <w:rPr>
      <w:b/>
      <w:bCs/>
    </w:rPr>
  </w:style>
  <w:style w:type="character" w:customStyle="1" w:styleId="CommentSubjectChar">
    <w:name w:val="Comment Subject Char"/>
    <w:basedOn w:val="CommentTextChar"/>
    <w:link w:val="CommentSubject"/>
    <w:uiPriority w:val="99"/>
    <w:semiHidden/>
    <w:rsid w:val="00EA3DFC"/>
    <w:rPr>
      <w:b/>
      <w:bCs/>
      <w:sz w:val="20"/>
      <w:szCs w:val="20"/>
    </w:rPr>
  </w:style>
  <w:style w:type="character" w:customStyle="1" w:styleId="Heading1Char">
    <w:name w:val="Heading 1 Char"/>
    <w:basedOn w:val="DefaultParagraphFont"/>
    <w:link w:val="Heading1"/>
    <w:rsid w:val="001F3970"/>
    <w:rPr>
      <w:rFonts w:ascii="Arial" w:hAnsi="Arial" w:cs="Arial"/>
      <w:b/>
      <w:sz w:val="28"/>
      <w:szCs w:val="28"/>
      <w:lang w:val="en-GB"/>
    </w:rPr>
  </w:style>
  <w:style w:type="character" w:customStyle="1" w:styleId="Heading2Char">
    <w:name w:val="Heading 2 Char"/>
    <w:basedOn w:val="DefaultParagraphFont"/>
    <w:link w:val="Heading2"/>
    <w:rsid w:val="001F3970"/>
    <w:rPr>
      <w:rFonts w:ascii="Arial" w:hAnsi="Arial" w:cs="Arial"/>
      <w:b/>
      <w:szCs w:val="28"/>
      <w:lang w:val="en-GB"/>
    </w:rPr>
  </w:style>
  <w:style w:type="character" w:customStyle="1" w:styleId="Heading3Char">
    <w:name w:val="Heading 3 Char"/>
    <w:basedOn w:val="DefaultParagraphFont"/>
    <w:link w:val="Heading3"/>
    <w:rsid w:val="001F3970"/>
    <w:rPr>
      <w:rFonts w:ascii="Arial" w:hAnsi="Arial" w:cs="Arial"/>
      <w:b/>
      <w:sz w:val="20"/>
      <w:szCs w:val="20"/>
      <w:lang w:val="en-GB"/>
    </w:rPr>
  </w:style>
  <w:style w:type="character" w:customStyle="1" w:styleId="Heading4Char">
    <w:name w:val="Heading 4 Char"/>
    <w:basedOn w:val="DefaultParagraphFont"/>
    <w:link w:val="Heading4"/>
    <w:rsid w:val="001F3970"/>
    <w:rPr>
      <w:rFonts w:ascii="Arial" w:eastAsiaTheme="majorEastAsia" w:hAnsi="Arial" w:cstheme="majorBidi"/>
      <w:bCs/>
      <w:iCs/>
      <w:sz w:val="20"/>
      <w:szCs w:val="20"/>
      <w:lang w:val="en-GB"/>
    </w:rPr>
  </w:style>
  <w:style w:type="character" w:customStyle="1" w:styleId="Heading5Char">
    <w:name w:val="Heading 5 Char"/>
    <w:basedOn w:val="DefaultParagraphFont"/>
    <w:link w:val="Heading5"/>
    <w:rsid w:val="001F3970"/>
    <w:rPr>
      <w:rFonts w:ascii="Arial" w:eastAsiaTheme="majorEastAsia" w:hAnsi="Arial" w:cstheme="majorBidi"/>
      <w:sz w:val="20"/>
      <w:szCs w:val="22"/>
      <w:u w:val="single"/>
      <w:lang w:val="en-GB"/>
    </w:rPr>
  </w:style>
  <w:style w:type="character" w:customStyle="1" w:styleId="Heading6Char">
    <w:name w:val="Heading 6 Char"/>
    <w:basedOn w:val="DefaultParagraphFont"/>
    <w:link w:val="Heading6"/>
    <w:rsid w:val="001F3970"/>
    <w:rPr>
      <w:rFonts w:ascii="Calibri" w:eastAsia="Times New Roman" w:hAnsi="Calibri" w:cs="Times New Roman"/>
      <w:b/>
      <w:bCs/>
      <w:kern w:val="24"/>
      <w:sz w:val="22"/>
      <w:szCs w:val="22"/>
      <w:lang w:val="en-GB"/>
    </w:rPr>
  </w:style>
  <w:style w:type="character" w:customStyle="1" w:styleId="Heading7Char">
    <w:name w:val="Heading 7 Char"/>
    <w:basedOn w:val="DefaultParagraphFont"/>
    <w:link w:val="Heading7"/>
    <w:rsid w:val="001F3970"/>
    <w:rPr>
      <w:rFonts w:ascii="Calibri" w:eastAsia="Times New Roman" w:hAnsi="Calibri" w:cs="Times New Roman"/>
      <w:kern w:val="24"/>
      <w:lang w:val="en-GB"/>
    </w:rPr>
  </w:style>
  <w:style w:type="character" w:customStyle="1" w:styleId="Heading8Char">
    <w:name w:val="Heading 8 Char"/>
    <w:basedOn w:val="DefaultParagraphFont"/>
    <w:link w:val="Heading8"/>
    <w:rsid w:val="001F3970"/>
    <w:rPr>
      <w:rFonts w:ascii="Calibri" w:eastAsia="Times New Roman" w:hAnsi="Calibri" w:cs="Times New Roman"/>
      <w:i/>
      <w:iCs/>
      <w:kern w:val="24"/>
      <w:lang w:val="en-GB"/>
    </w:rPr>
  </w:style>
  <w:style w:type="paragraph" w:customStyle="1" w:styleId="Para-Para">
    <w:name w:val="Para-Para"/>
    <w:basedOn w:val="Normal"/>
    <w:link w:val="Para-ParaChar"/>
    <w:qFormat/>
    <w:rsid w:val="001F3970"/>
    <w:pPr>
      <w:spacing w:before="60" w:after="60"/>
      <w:ind w:left="2268"/>
    </w:pPr>
    <w:rPr>
      <w:rFonts w:ascii="Arial" w:hAnsi="Arial" w:cs="Arial"/>
      <w:sz w:val="20"/>
      <w:szCs w:val="20"/>
      <w:lang w:val="en-GB"/>
    </w:rPr>
  </w:style>
  <w:style w:type="character" w:customStyle="1" w:styleId="Para-ParaChar">
    <w:name w:val="Para-Para Char"/>
    <w:basedOn w:val="DefaultParagraphFont"/>
    <w:link w:val="Para-Para"/>
    <w:rsid w:val="001F3970"/>
    <w:rPr>
      <w:rFonts w:ascii="Arial" w:hAnsi="Arial" w:cs="Arial"/>
      <w:sz w:val="20"/>
      <w:szCs w:val="20"/>
      <w:lang w:val="en-GB"/>
    </w:rPr>
  </w:style>
  <w:style w:type="character" w:styleId="Strong">
    <w:name w:val="Strong"/>
    <w:basedOn w:val="DefaultParagraphFont"/>
    <w:uiPriority w:val="22"/>
    <w:qFormat/>
    <w:rsid w:val="002D75C5"/>
    <w:rPr>
      <w:b/>
      <w:bCs/>
    </w:rPr>
  </w:style>
  <w:style w:type="paragraph" w:styleId="Revision">
    <w:name w:val="Revision"/>
    <w:hidden/>
    <w:uiPriority w:val="99"/>
    <w:semiHidden/>
    <w:rsid w:val="00352EA3"/>
  </w:style>
  <w:style w:type="character" w:styleId="Hyperlink">
    <w:name w:val="Hyperlink"/>
    <w:basedOn w:val="DefaultParagraphFont"/>
    <w:uiPriority w:val="99"/>
    <w:unhideWhenUsed/>
    <w:rsid w:val="006664E4"/>
    <w:rPr>
      <w:color w:val="0563C1" w:themeColor="hyperlink"/>
      <w:u w:val="single"/>
    </w:rPr>
  </w:style>
  <w:style w:type="character" w:styleId="UnresolvedMention">
    <w:name w:val="Unresolved Mention"/>
    <w:basedOn w:val="DefaultParagraphFont"/>
    <w:uiPriority w:val="99"/>
    <w:semiHidden/>
    <w:unhideWhenUsed/>
    <w:rsid w:val="0066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5511">
      <w:bodyDiv w:val="1"/>
      <w:marLeft w:val="0"/>
      <w:marRight w:val="0"/>
      <w:marTop w:val="0"/>
      <w:marBottom w:val="0"/>
      <w:divBdr>
        <w:top w:val="none" w:sz="0" w:space="0" w:color="auto"/>
        <w:left w:val="none" w:sz="0" w:space="0" w:color="auto"/>
        <w:bottom w:val="none" w:sz="0" w:space="0" w:color="auto"/>
        <w:right w:val="none" w:sz="0" w:space="0" w:color="auto"/>
      </w:divBdr>
    </w:div>
    <w:div w:id="1798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orbitalconne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rbitalconnec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e.orbitalconnect.com" TargetMode="External"/><Relationship Id="rId11" Type="http://schemas.openxmlformats.org/officeDocument/2006/relationships/hyperlink" Target="mailto:contact@orbitalconnect.com" TargetMode="External"/><Relationship Id="rId5" Type="http://schemas.openxmlformats.org/officeDocument/2006/relationships/webSettings" Target="webSettings.xml"/><Relationship Id="rId10" Type="http://schemas.openxmlformats.org/officeDocument/2006/relationships/hyperlink" Target="mailto:contact@orbitalconnect.com" TargetMode="External"/><Relationship Id="rId4" Type="http://schemas.openxmlformats.org/officeDocument/2006/relationships/settings" Target="settings.xml"/><Relationship Id="rId9" Type="http://schemas.openxmlformats.org/officeDocument/2006/relationships/hyperlink" Target="mailto:contact@orbital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12C8-B6C5-4885-9F25-0E7860DD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Orbital Connect</dc:creator>
  <cp:keywords/>
  <dc:description/>
  <cp:lastModifiedBy>Violeta Orbital Connect</cp:lastModifiedBy>
  <cp:revision>13</cp:revision>
  <dcterms:created xsi:type="dcterms:W3CDTF">2022-07-11T12:25:00Z</dcterms:created>
  <dcterms:modified xsi:type="dcterms:W3CDTF">2022-07-11T13:43:00Z</dcterms:modified>
</cp:coreProperties>
</file>